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D386" w14:textId="45E54994" w:rsidR="009D5811" w:rsidRPr="00EB7625" w:rsidRDefault="009D5811" w:rsidP="009D5811">
      <w:pPr>
        <w:tabs>
          <w:tab w:val="left" w:pos="6621"/>
        </w:tabs>
        <w:jc w:val="center"/>
        <w:rPr>
          <w:rFonts w:ascii="Arial" w:hAnsi="Arial" w:cs="Arial"/>
        </w:rPr>
      </w:pPr>
      <w:r w:rsidRPr="00EB7625">
        <w:rPr>
          <w:rFonts w:ascii="Arial" w:hAnsi="Arial" w:cs="Arial"/>
        </w:rPr>
        <w:t>Der Evangelische Kirchenkreis Naumburg-Zeitz,</w:t>
      </w:r>
    </w:p>
    <w:p w14:paraId="70486D81" w14:textId="77777777" w:rsidR="009D5811" w:rsidRPr="00EB7625" w:rsidRDefault="009D5811" w:rsidP="009D5811">
      <w:pPr>
        <w:tabs>
          <w:tab w:val="left" w:pos="6621"/>
        </w:tabs>
        <w:jc w:val="center"/>
        <w:rPr>
          <w:rFonts w:ascii="Arial" w:hAnsi="Arial" w:cs="Arial"/>
        </w:rPr>
      </w:pPr>
      <w:r w:rsidRPr="00EB7625">
        <w:rPr>
          <w:rFonts w:ascii="Arial" w:hAnsi="Arial" w:cs="Arial"/>
        </w:rPr>
        <w:t>vertreten durch den Kreiskirchenrat</w:t>
      </w:r>
    </w:p>
    <w:p w14:paraId="259DE60D" w14:textId="77777777" w:rsidR="009D5811" w:rsidRPr="00EB7625" w:rsidRDefault="009D5811" w:rsidP="009D5811">
      <w:pPr>
        <w:tabs>
          <w:tab w:val="left" w:pos="6621"/>
        </w:tabs>
        <w:jc w:val="center"/>
        <w:rPr>
          <w:rFonts w:ascii="Arial" w:hAnsi="Arial" w:cs="Arial"/>
        </w:rPr>
      </w:pPr>
    </w:p>
    <w:p w14:paraId="358F4D3A" w14:textId="3351DD2B" w:rsidR="009D5811" w:rsidRPr="00EB7625" w:rsidRDefault="009D5811" w:rsidP="009D5811">
      <w:pPr>
        <w:tabs>
          <w:tab w:val="left" w:pos="6621"/>
        </w:tabs>
        <w:jc w:val="center"/>
        <w:rPr>
          <w:rFonts w:ascii="Arial" w:hAnsi="Arial" w:cs="Arial"/>
        </w:rPr>
      </w:pPr>
      <w:r w:rsidRPr="00EB7625">
        <w:rPr>
          <w:rFonts w:ascii="Arial" w:hAnsi="Arial" w:cs="Arial"/>
        </w:rPr>
        <w:t xml:space="preserve">sucht zum </w:t>
      </w:r>
      <w:r w:rsidRPr="00EB7625">
        <w:rPr>
          <w:rFonts w:ascii="Arial" w:hAnsi="Arial" w:cs="Arial"/>
          <w:b/>
          <w:bCs/>
        </w:rPr>
        <w:t>1. März 2025</w:t>
      </w:r>
      <w:r w:rsidRPr="00EB7625">
        <w:rPr>
          <w:rFonts w:ascii="Arial" w:hAnsi="Arial" w:cs="Arial"/>
        </w:rPr>
        <w:t xml:space="preserve"> </w:t>
      </w:r>
      <w:r w:rsidR="00804A9C" w:rsidRPr="00EB7625">
        <w:rPr>
          <w:rFonts w:ascii="Arial" w:hAnsi="Arial" w:cs="Arial"/>
        </w:rPr>
        <w:t>für eine</w:t>
      </w:r>
      <w:r w:rsidRPr="00EB7625">
        <w:rPr>
          <w:rFonts w:ascii="Arial" w:hAnsi="Arial" w:cs="Arial"/>
        </w:rPr>
        <w:t xml:space="preserve"> unbefristete </w:t>
      </w:r>
      <w:r w:rsidR="00804A9C" w:rsidRPr="00EB7625">
        <w:rPr>
          <w:rFonts w:ascii="Arial" w:hAnsi="Arial" w:cs="Arial"/>
        </w:rPr>
        <w:t>S</w:t>
      </w:r>
      <w:r w:rsidRPr="00EB7625">
        <w:rPr>
          <w:rFonts w:ascii="Arial" w:hAnsi="Arial" w:cs="Arial"/>
        </w:rPr>
        <w:t xml:space="preserve">telle </w:t>
      </w:r>
    </w:p>
    <w:p w14:paraId="55926F01" w14:textId="77777777" w:rsidR="009D5811" w:rsidRPr="00EB7625" w:rsidRDefault="009D5811" w:rsidP="009D5811">
      <w:pPr>
        <w:tabs>
          <w:tab w:val="left" w:pos="6621"/>
        </w:tabs>
        <w:jc w:val="center"/>
        <w:rPr>
          <w:rFonts w:ascii="Arial" w:hAnsi="Arial" w:cs="Arial"/>
          <w:bCs/>
        </w:rPr>
      </w:pPr>
    </w:p>
    <w:p w14:paraId="6DB95765" w14:textId="7D33A6E0" w:rsidR="009D5811" w:rsidRPr="00EB7625" w:rsidRDefault="009D5811" w:rsidP="009D5811">
      <w:pPr>
        <w:tabs>
          <w:tab w:val="left" w:pos="6621"/>
        </w:tabs>
        <w:jc w:val="center"/>
        <w:rPr>
          <w:rFonts w:ascii="Arial" w:hAnsi="Arial" w:cs="Arial"/>
          <w:b/>
        </w:rPr>
      </w:pPr>
      <w:r w:rsidRPr="00EB7625">
        <w:rPr>
          <w:rFonts w:ascii="Arial" w:hAnsi="Arial" w:cs="Arial"/>
          <w:bCs/>
        </w:rPr>
        <w:t xml:space="preserve">im Kirchenkreisarchiv in </w:t>
      </w:r>
      <w:r w:rsidR="00804A9C" w:rsidRPr="00EB7625">
        <w:rPr>
          <w:rFonts w:ascii="Arial" w:hAnsi="Arial" w:cs="Arial"/>
          <w:bCs/>
        </w:rPr>
        <w:t>Naumburg (</w:t>
      </w:r>
      <w:proofErr w:type="spellStart"/>
      <w:r w:rsidR="00804A9C" w:rsidRPr="00EB7625">
        <w:rPr>
          <w:rFonts w:ascii="Arial" w:hAnsi="Arial" w:cs="Arial"/>
          <w:bCs/>
        </w:rPr>
        <w:t>Othmarskirche</w:t>
      </w:r>
      <w:proofErr w:type="spellEnd"/>
      <w:r w:rsidR="00804A9C" w:rsidRPr="00EB7625">
        <w:rPr>
          <w:rFonts w:ascii="Arial" w:hAnsi="Arial" w:cs="Arial"/>
          <w:bCs/>
        </w:rPr>
        <w:t>)</w:t>
      </w:r>
    </w:p>
    <w:p w14:paraId="7A5ABC51" w14:textId="77777777" w:rsidR="009D5811" w:rsidRPr="00EB7625" w:rsidRDefault="009D5811" w:rsidP="009D5811">
      <w:pPr>
        <w:tabs>
          <w:tab w:val="left" w:pos="6621"/>
        </w:tabs>
        <w:jc w:val="center"/>
        <w:rPr>
          <w:rFonts w:ascii="Arial" w:hAnsi="Arial" w:cs="Arial"/>
          <w:b/>
        </w:rPr>
      </w:pPr>
    </w:p>
    <w:p w14:paraId="05F76EBC" w14:textId="03B57261" w:rsidR="009D5811" w:rsidRPr="00EB7625" w:rsidRDefault="009D5811" w:rsidP="009D5811">
      <w:pPr>
        <w:tabs>
          <w:tab w:val="left" w:pos="6621"/>
        </w:tabs>
        <w:jc w:val="center"/>
        <w:rPr>
          <w:rFonts w:ascii="Arial" w:hAnsi="Arial" w:cs="Arial"/>
          <w:b/>
        </w:rPr>
      </w:pPr>
      <w:r w:rsidRPr="00EB7625">
        <w:rPr>
          <w:rFonts w:ascii="Arial" w:hAnsi="Arial" w:cs="Arial"/>
          <w:b/>
        </w:rPr>
        <w:t>eine/n</w:t>
      </w:r>
      <w:r w:rsidRPr="00EB7625">
        <w:rPr>
          <w:rFonts w:ascii="Arial" w:hAnsi="Arial" w:cs="Arial"/>
        </w:rPr>
        <w:t xml:space="preserve"> </w:t>
      </w:r>
      <w:r w:rsidRPr="00EB7625">
        <w:rPr>
          <w:rFonts w:ascii="Arial" w:hAnsi="Arial" w:cs="Arial"/>
          <w:b/>
          <w:bCs/>
        </w:rPr>
        <w:t>Archivfachangestellte/n</w:t>
      </w:r>
      <w:r w:rsidRPr="00EB7625">
        <w:rPr>
          <w:rFonts w:ascii="Arial" w:hAnsi="Arial" w:cs="Arial"/>
          <w:b/>
        </w:rPr>
        <w:t xml:space="preserve"> (m/w/d).</w:t>
      </w:r>
    </w:p>
    <w:p w14:paraId="146CF153" w14:textId="77777777" w:rsidR="00AB5190" w:rsidRPr="00EB7625" w:rsidRDefault="00AB5190">
      <w:pPr>
        <w:pStyle w:val="Listennummer2"/>
        <w:numPr>
          <w:ilvl w:val="0"/>
          <w:numId w:val="0"/>
        </w:numPr>
        <w:jc w:val="center"/>
        <w:rPr>
          <w:rFonts w:cs="Arial"/>
          <w:sz w:val="24"/>
          <w:szCs w:val="24"/>
        </w:rPr>
      </w:pPr>
    </w:p>
    <w:p w14:paraId="3272CAA1" w14:textId="77777777" w:rsidR="00AB5190" w:rsidRPr="00EB7625" w:rsidRDefault="00AB5190">
      <w:pPr>
        <w:pStyle w:val="berschrift2"/>
        <w:tabs>
          <w:tab w:val="left" w:pos="6621"/>
        </w:tabs>
        <w:ind w:left="0" w:firstLine="0"/>
        <w:rPr>
          <w:rFonts w:ascii="Arial" w:hAnsi="Arial" w:cs="Arial"/>
          <w:sz w:val="24"/>
        </w:rPr>
      </w:pPr>
      <w:r w:rsidRPr="00EB7625">
        <w:rPr>
          <w:rFonts w:ascii="Arial" w:hAnsi="Arial" w:cs="Arial"/>
          <w:sz w:val="24"/>
        </w:rPr>
        <w:t>Ausbildungsvoraussetzungen</w:t>
      </w:r>
    </w:p>
    <w:p w14:paraId="04D8A059" w14:textId="77777777" w:rsidR="00AB5190" w:rsidRPr="00EB7625" w:rsidRDefault="00AB5190">
      <w:pPr>
        <w:rPr>
          <w:rFonts w:ascii="Arial" w:hAnsi="Arial" w:cs="Arial"/>
        </w:rPr>
      </w:pPr>
      <w:r w:rsidRPr="00EB7625">
        <w:rPr>
          <w:rFonts w:ascii="Arial" w:hAnsi="Arial" w:cs="Arial"/>
        </w:rPr>
        <w:t>Ausbildung als Fachangestellte/r für Medien- und Informationsdienste</w:t>
      </w:r>
    </w:p>
    <w:p w14:paraId="058C2D1C" w14:textId="50CAEBA2" w:rsidR="00AB5190" w:rsidRPr="00EB7625" w:rsidRDefault="00AB5190">
      <w:pPr>
        <w:pStyle w:val="Textkrper"/>
        <w:rPr>
          <w:sz w:val="24"/>
        </w:rPr>
      </w:pPr>
      <w:r w:rsidRPr="00EB7625">
        <w:rPr>
          <w:sz w:val="24"/>
        </w:rPr>
        <w:t>mit der Fachrichtung Archiv oder ein</w:t>
      </w:r>
      <w:r w:rsidR="009D5811" w:rsidRPr="00EB7625">
        <w:rPr>
          <w:sz w:val="24"/>
        </w:rPr>
        <w:t>e</w:t>
      </w:r>
      <w:r w:rsidRPr="00EB7625">
        <w:rPr>
          <w:sz w:val="24"/>
        </w:rPr>
        <w:t xml:space="preserve"> vergleichbare</w:t>
      </w:r>
      <w:r w:rsidR="009D5811" w:rsidRPr="00EB7625">
        <w:rPr>
          <w:sz w:val="24"/>
        </w:rPr>
        <w:t xml:space="preserve"> Qualifikation</w:t>
      </w:r>
    </w:p>
    <w:p w14:paraId="6DAB362E" w14:textId="77777777" w:rsidR="00AB5190" w:rsidRPr="00EB7625" w:rsidRDefault="00AB5190">
      <w:pPr>
        <w:tabs>
          <w:tab w:val="left" w:pos="6621"/>
        </w:tabs>
        <w:rPr>
          <w:rFonts w:ascii="Arial" w:hAnsi="Arial" w:cs="Arial"/>
        </w:rPr>
      </w:pPr>
    </w:p>
    <w:p w14:paraId="5C4A6697" w14:textId="77777777" w:rsidR="00AB5190" w:rsidRPr="00EB7625" w:rsidRDefault="00AB5190">
      <w:pPr>
        <w:pStyle w:val="Kopfzeile"/>
        <w:tabs>
          <w:tab w:val="clear" w:pos="4536"/>
          <w:tab w:val="left" w:pos="6621"/>
        </w:tabs>
        <w:rPr>
          <w:rFonts w:ascii="Arial" w:hAnsi="Arial" w:cs="Arial"/>
          <w:b/>
          <w:bCs/>
        </w:rPr>
      </w:pPr>
      <w:r w:rsidRPr="00EB7625">
        <w:rPr>
          <w:rFonts w:ascii="Arial" w:hAnsi="Arial" w:cs="Arial"/>
          <w:b/>
          <w:bCs/>
        </w:rPr>
        <w:t xml:space="preserve">Arbeitsaufgaben: </w:t>
      </w:r>
    </w:p>
    <w:p w14:paraId="56133F4A" w14:textId="28D814BF" w:rsidR="00430C0F" w:rsidRPr="00EB7625" w:rsidRDefault="00430C0F" w:rsidP="00430C0F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  <w:lang w:val="de-DE" w:eastAsia="de-DE" w:bidi="ar-SA"/>
        </w:rPr>
      </w:pPr>
      <w:r w:rsidRPr="00EB7625">
        <w:rPr>
          <w:rFonts w:ascii="Arial" w:hAnsi="Arial" w:cs="Arial"/>
          <w:sz w:val="24"/>
          <w:szCs w:val="24"/>
          <w:lang w:val="de-DE" w:eastAsia="de-DE" w:bidi="ar-SA"/>
        </w:rPr>
        <w:t>Erfassung, Übernahme und Bewertung kirchlicher Unterlagen, vor allem aus Kirchengemeinden</w:t>
      </w:r>
    </w:p>
    <w:p w14:paraId="3B6FD3A6" w14:textId="3B47CD80" w:rsidR="00430C0F" w:rsidRPr="00EB7625" w:rsidRDefault="00430C0F" w:rsidP="00430C0F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  <w:lang w:val="de-DE" w:eastAsia="de-DE" w:bidi="ar-SA"/>
        </w:rPr>
      </w:pPr>
      <w:r w:rsidRPr="00EB7625">
        <w:rPr>
          <w:rFonts w:ascii="Arial" w:hAnsi="Arial" w:cs="Arial"/>
          <w:sz w:val="24"/>
          <w:szCs w:val="24"/>
          <w:lang w:val="de-DE" w:eastAsia="de-DE" w:bidi="ar-SA"/>
        </w:rPr>
        <w:t>Ordnung, Verzeichnung und Bereitstellung analoger und digitaler Bestände</w:t>
      </w:r>
    </w:p>
    <w:p w14:paraId="2B4CA614" w14:textId="27C81D4E" w:rsidR="003F4566" w:rsidRPr="00EB7625" w:rsidRDefault="00430C0F" w:rsidP="003F4566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  <w:lang w:val="de-DE" w:eastAsia="de-DE" w:bidi="ar-SA"/>
        </w:rPr>
      </w:pPr>
      <w:r w:rsidRPr="00EB7625">
        <w:rPr>
          <w:rFonts w:ascii="Arial" w:hAnsi="Arial" w:cs="Arial"/>
          <w:sz w:val="24"/>
          <w:szCs w:val="24"/>
          <w:lang w:val="de-DE" w:eastAsia="de-DE" w:bidi="ar-SA"/>
        </w:rPr>
        <w:t>Betreuung von Benutzer/innen und Recherchen</w:t>
      </w:r>
    </w:p>
    <w:p w14:paraId="60EF2751" w14:textId="77777777" w:rsidR="00430C0F" w:rsidRPr="00EB7625" w:rsidRDefault="00430C0F" w:rsidP="00430C0F">
      <w:pPr>
        <w:rPr>
          <w:rFonts w:ascii="Arial" w:hAnsi="Arial" w:cs="Arial"/>
          <w:b/>
        </w:rPr>
      </w:pPr>
    </w:p>
    <w:p w14:paraId="332A184E" w14:textId="0E8A0BB0" w:rsidR="00430C0F" w:rsidRPr="00EB7625" w:rsidRDefault="00430C0F" w:rsidP="00430C0F">
      <w:pPr>
        <w:rPr>
          <w:rFonts w:ascii="Arial" w:hAnsi="Arial" w:cs="Arial"/>
          <w:b/>
        </w:rPr>
      </w:pPr>
      <w:r w:rsidRPr="00EB7625">
        <w:rPr>
          <w:rFonts w:ascii="Arial" w:hAnsi="Arial" w:cs="Arial"/>
          <w:b/>
        </w:rPr>
        <w:t>Wir erwarten:</w:t>
      </w:r>
    </w:p>
    <w:p w14:paraId="70F32C98" w14:textId="77777777" w:rsidR="00430C0F" w:rsidRPr="00EB7625" w:rsidRDefault="00430C0F" w:rsidP="00430C0F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  <w:lang w:val="de-DE" w:eastAsia="de-DE" w:bidi="ar-SA"/>
        </w:rPr>
      </w:pPr>
      <w:r w:rsidRPr="00EB7625">
        <w:rPr>
          <w:rFonts w:ascii="Arial" w:hAnsi="Arial" w:cs="Arial"/>
          <w:sz w:val="24"/>
          <w:szCs w:val="24"/>
          <w:lang w:val="de-DE" w:eastAsia="de-DE" w:bidi="ar-SA"/>
        </w:rPr>
        <w:t>archivfachliche Kenntnisse, insbesondere im Bereich der Bewertung und Erschließung</w:t>
      </w:r>
    </w:p>
    <w:p w14:paraId="3C02AF44" w14:textId="77777777" w:rsidR="00430C0F" w:rsidRPr="00EB7625" w:rsidRDefault="00430C0F" w:rsidP="00430C0F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  <w:lang w:val="de-DE" w:eastAsia="de-DE" w:bidi="ar-SA"/>
        </w:rPr>
      </w:pPr>
      <w:r w:rsidRPr="00EB7625">
        <w:rPr>
          <w:rFonts w:ascii="Arial" w:hAnsi="Arial" w:cs="Arial"/>
          <w:sz w:val="24"/>
          <w:szCs w:val="24"/>
          <w:lang w:val="de-DE" w:eastAsia="de-DE" w:bidi="ar-SA"/>
        </w:rPr>
        <w:t>paläographische Kenntnisse</w:t>
      </w:r>
    </w:p>
    <w:p w14:paraId="4E0A9AD8" w14:textId="77777777" w:rsidR="00430C0F" w:rsidRPr="00EB7625" w:rsidRDefault="00430C0F" w:rsidP="00430C0F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  <w:lang w:val="de-DE" w:eastAsia="de-DE" w:bidi="ar-SA"/>
        </w:rPr>
      </w:pPr>
      <w:r w:rsidRPr="00EB7625">
        <w:rPr>
          <w:rFonts w:ascii="Arial" w:hAnsi="Arial" w:cs="Arial"/>
          <w:sz w:val="24"/>
          <w:szCs w:val="24"/>
          <w:lang w:val="de-DE" w:eastAsia="de-DE" w:bidi="ar-SA"/>
        </w:rPr>
        <w:t xml:space="preserve">versierter Umgang mit IT-Standardanwendungen und archivischen Fachinformationssystemen </w:t>
      </w:r>
    </w:p>
    <w:p w14:paraId="3247F9F3" w14:textId="77777777" w:rsidR="00430C0F" w:rsidRPr="00EB7625" w:rsidRDefault="00430C0F" w:rsidP="00430C0F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  <w:lang w:val="de-DE"/>
        </w:rPr>
      </w:pPr>
      <w:r w:rsidRPr="00EB7625">
        <w:rPr>
          <w:rFonts w:ascii="Arial" w:hAnsi="Arial" w:cs="Arial"/>
          <w:sz w:val="24"/>
          <w:szCs w:val="24"/>
          <w:lang w:val="de-DE" w:eastAsia="de-DE" w:bidi="ar-SA"/>
        </w:rPr>
        <w:t>Kenntnisse kirchlicher Strukturen und die Bereitschaft, das christliche Profil der Einrichtung mitzutragen</w:t>
      </w:r>
    </w:p>
    <w:p w14:paraId="0E4CA005" w14:textId="77777777" w:rsidR="00430C0F" w:rsidRPr="00EB7625" w:rsidRDefault="00430C0F" w:rsidP="00430C0F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  <w:lang w:val="de-DE" w:eastAsia="de-DE" w:bidi="ar-SA"/>
        </w:rPr>
      </w:pPr>
      <w:r w:rsidRPr="00EB7625">
        <w:rPr>
          <w:rFonts w:ascii="Arial" w:hAnsi="Arial" w:cs="Arial"/>
          <w:sz w:val="24"/>
          <w:szCs w:val="24"/>
          <w:lang w:val="de-DE" w:eastAsia="de-DE" w:bidi="ar-SA"/>
        </w:rPr>
        <w:t>Interesse an der Kirchengeschichte Mitteldeutschlands</w:t>
      </w:r>
    </w:p>
    <w:p w14:paraId="2CA390E5" w14:textId="77777777" w:rsidR="00430C0F" w:rsidRPr="00EB7625" w:rsidRDefault="00430C0F" w:rsidP="00430C0F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  <w:lang w:val="de-DE" w:eastAsia="de-DE" w:bidi="ar-SA"/>
        </w:rPr>
      </w:pPr>
      <w:r w:rsidRPr="00EB7625">
        <w:rPr>
          <w:rFonts w:ascii="Arial" w:hAnsi="Arial" w:cs="Arial"/>
          <w:sz w:val="24"/>
          <w:szCs w:val="24"/>
          <w:lang w:val="de-DE" w:eastAsia="de-DE" w:bidi="ar-SA"/>
        </w:rPr>
        <w:t>Bereitschaft zur fachlichen Fort- und Weiterbildung</w:t>
      </w:r>
    </w:p>
    <w:p w14:paraId="19FA7A0F" w14:textId="77777777" w:rsidR="00430C0F" w:rsidRPr="00EB7625" w:rsidRDefault="00430C0F" w:rsidP="00430C0F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  <w:lang w:val="de-DE" w:eastAsia="de-DE" w:bidi="ar-SA"/>
        </w:rPr>
      </w:pPr>
      <w:r w:rsidRPr="00EB7625">
        <w:rPr>
          <w:rFonts w:ascii="Arial" w:hAnsi="Arial" w:cs="Arial"/>
          <w:sz w:val="24"/>
          <w:szCs w:val="24"/>
          <w:lang w:val="de-DE" w:eastAsia="de-DE" w:bidi="ar-SA"/>
        </w:rPr>
        <w:t>soziale und kommunikative Kompetenz</w:t>
      </w:r>
    </w:p>
    <w:p w14:paraId="39295543" w14:textId="77777777" w:rsidR="00430C0F" w:rsidRPr="00EB7625" w:rsidRDefault="00430C0F" w:rsidP="00430C0F">
      <w:pPr>
        <w:pStyle w:val="Listenabsatz"/>
        <w:numPr>
          <w:ilvl w:val="0"/>
          <w:numId w:val="7"/>
        </w:numPr>
        <w:rPr>
          <w:rFonts w:ascii="Arial" w:hAnsi="Arial" w:cs="Arial"/>
          <w:sz w:val="24"/>
          <w:szCs w:val="24"/>
          <w:lang w:val="de-DE" w:eastAsia="de-DE" w:bidi="ar-SA"/>
        </w:rPr>
      </w:pPr>
      <w:r w:rsidRPr="00EB7625">
        <w:rPr>
          <w:rFonts w:ascii="Arial" w:hAnsi="Arial" w:cs="Arial"/>
          <w:sz w:val="24"/>
          <w:szCs w:val="24"/>
          <w:lang w:val="de-DE" w:eastAsia="de-DE" w:bidi="ar-SA"/>
        </w:rPr>
        <w:t>Organisationstalent und Servicebewusstsein</w:t>
      </w:r>
    </w:p>
    <w:p w14:paraId="01B8AD95" w14:textId="77777777" w:rsidR="00430C0F" w:rsidRPr="00EB7625" w:rsidRDefault="00430C0F" w:rsidP="00430C0F">
      <w:pPr>
        <w:rPr>
          <w:rFonts w:ascii="Arial" w:hAnsi="Arial" w:cs="Arial"/>
        </w:rPr>
      </w:pPr>
    </w:p>
    <w:p w14:paraId="24E7D01F" w14:textId="77777777" w:rsidR="00430C0F" w:rsidRPr="00EB7625" w:rsidRDefault="00430C0F" w:rsidP="00430C0F">
      <w:pPr>
        <w:pStyle w:val="Listenabsatz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EB7625">
        <w:rPr>
          <w:rFonts w:ascii="Arial" w:hAnsi="Arial" w:cs="Arial"/>
          <w:b/>
          <w:sz w:val="24"/>
          <w:szCs w:val="24"/>
        </w:rPr>
        <w:t>Wir</w:t>
      </w:r>
      <w:proofErr w:type="spellEnd"/>
      <w:r w:rsidRPr="00EB76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7625">
        <w:rPr>
          <w:rFonts w:ascii="Arial" w:hAnsi="Arial" w:cs="Arial"/>
          <w:b/>
          <w:sz w:val="24"/>
          <w:szCs w:val="24"/>
        </w:rPr>
        <w:t>bieten</w:t>
      </w:r>
      <w:proofErr w:type="spellEnd"/>
      <w:r w:rsidRPr="00EB7625">
        <w:rPr>
          <w:rFonts w:ascii="Arial" w:hAnsi="Arial" w:cs="Arial"/>
          <w:b/>
          <w:sz w:val="24"/>
          <w:szCs w:val="24"/>
        </w:rPr>
        <w:t>:</w:t>
      </w:r>
    </w:p>
    <w:p w14:paraId="6C28086F" w14:textId="77777777" w:rsidR="00430C0F" w:rsidRPr="00EB7625" w:rsidRDefault="00430C0F" w:rsidP="00430C0F">
      <w:pPr>
        <w:pStyle w:val="Listenabsatz"/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proofErr w:type="spellStart"/>
      <w:r w:rsidRPr="00EB7625">
        <w:rPr>
          <w:rFonts w:ascii="Arial" w:hAnsi="Arial" w:cs="Arial"/>
          <w:sz w:val="24"/>
          <w:szCs w:val="24"/>
        </w:rPr>
        <w:t>eine</w:t>
      </w:r>
      <w:proofErr w:type="spellEnd"/>
      <w:r w:rsidRPr="00EB7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7625">
        <w:rPr>
          <w:rFonts w:ascii="Arial" w:hAnsi="Arial" w:cs="Arial"/>
          <w:sz w:val="24"/>
          <w:szCs w:val="24"/>
        </w:rPr>
        <w:t>verantwortungsvolle</w:t>
      </w:r>
      <w:proofErr w:type="spellEnd"/>
      <w:r w:rsidRPr="00EB7625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Pr="00EB7625">
        <w:rPr>
          <w:rFonts w:ascii="Arial" w:hAnsi="Arial" w:cs="Arial"/>
          <w:sz w:val="24"/>
          <w:szCs w:val="24"/>
        </w:rPr>
        <w:t>vielseitige</w:t>
      </w:r>
      <w:proofErr w:type="spellEnd"/>
      <w:r w:rsidRPr="00EB7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7625">
        <w:rPr>
          <w:rFonts w:ascii="Arial" w:hAnsi="Arial" w:cs="Arial"/>
          <w:sz w:val="24"/>
          <w:szCs w:val="24"/>
        </w:rPr>
        <w:t>Tätigkeit</w:t>
      </w:r>
      <w:proofErr w:type="spellEnd"/>
      <w:r w:rsidRPr="00EB7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7625">
        <w:rPr>
          <w:rFonts w:ascii="Arial" w:hAnsi="Arial" w:cs="Arial"/>
          <w:sz w:val="24"/>
          <w:szCs w:val="24"/>
        </w:rPr>
        <w:t>mit</w:t>
      </w:r>
      <w:proofErr w:type="spellEnd"/>
      <w:r w:rsidRPr="00EB7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7625">
        <w:rPr>
          <w:rFonts w:ascii="Arial" w:hAnsi="Arial" w:cs="Arial"/>
          <w:sz w:val="24"/>
          <w:szCs w:val="24"/>
        </w:rPr>
        <w:t>eigenem</w:t>
      </w:r>
      <w:proofErr w:type="spellEnd"/>
      <w:r w:rsidRPr="00EB7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7625">
        <w:rPr>
          <w:rFonts w:ascii="Arial" w:hAnsi="Arial" w:cs="Arial"/>
          <w:sz w:val="24"/>
          <w:szCs w:val="24"/>
        </w:rPr>
        <w:t>Gestaltungsspielraum</w:t>
      </w:r>
      <w:proofErr w:type="spellEnd"/>
    </w:p>
    <w:p w14:paraId="56D86CA1" w14:textId="77777777" w:rsidR="00430C0F" w:rsidRPr="00EB7625" w:rsidRDefault="00430C0F" w:rsidP="00430C0F">
      <w:pPr>
        <w:pStyle w:val="Listenabsatz"/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4"/>
          <w:szCs w:val="24"/>
          <w:lang w:val="de-DE" w:eastAsia="de-DE" w:bidi="ar-SA"/>
        </w:rPr>
      </w:pPr>
      <w:proofErr w:type="spellStart"/>
      <w:r w:rsidRPr="00EB7625">
        <w:rPr>
          <w:rFonts w:ascii="Arial" w:hAnsi="Arial" w:cs="Arial"/>
          <w:sz w:val="24"/>
          <w:szCs w:val="24"/>
        </w:rPr>
        <w:t>Möglichkeiten</w:t>
      </w:r>
      <w:proofErr w:type="spellEnd"/>
      <w:r w:rsidRPr="00EB7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7625">
        <w:rPr>
          <w:rFonts w:ascii="Arial" w:hAnsi="Arial" w:cs="Arial"/>
          <w:sz w:val="24"/>
          <w:szCs w:val="24"/>
        </w:rPr>
        <w:t>zur</w:t>
      </w:r>
      <w:proofErr w:type="spellEnd"/>
      <w:r w:rsidRPr="00EB7625">
        <w:rPr>
          <w:rFonts w:ascii="Arial" w:hAnsi="Arial" w:cs="Arial"/>
          <w:sz w:val="24"/>
          <w:szCs w:val="24"/>
        </w:rPr>
        <w:t xml:space="preserve"> Fort- </w:t>
      </w:r>
      <w:proofErr w:type="spellStart"/>
      <w:r w:rsidRPr="00EB7625">
        <w:rPr>
          <w:rFonts w:ascii="Arial" w:hAnsi="Arial" w:cs="Arial"/>
          <w:sz w:val="24"/>
          <w:szCs w:val="24"/>
        </w:rPr>
        <w:t>bzw</w:t>
      </w:r>
      <w:proofErr w:type="spellEnd"/>
      <w:r w:rsidRPr="00EB762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B7625">
        <w:rPr>
          <w:rFonts w:ascii="Arial" w:hAnsi="Arial" w:cs="Arial"/>
          <w:sz w:val="24"/>
          <w:szCs w:val="24"/>
        </w:rPr>
        <w:t>Weiterbildung</w:t>
      </w:r>
      <w:proofErr w:type="spellEnd"/>
    </w:p>
    <w:p w14:paraId="47CC4251" w14:textId="77777777" w:rsidR="00430C0F" w:rsidRPr="00EB7625" w:rsidRDefault="00430C0F" w:rsidP="00430C0F">
      <w:pPr>
        <w:pStyle w:val="Listenabsatz"/>
        <w:numPr>
          <w:ilvl w:val="0"/>
          <w:numId w:val="7"/>
        </w:numPr>
        <w:tabs>
          <w:tab w:val="left" w:pos="360"/>
        </w:tabs>
        <w:rPr>
          <w:rFonts w:ascii="Arial" w:hAnsi="Arial" w:cs="Arial"/>
          <w:sz w:val="24"/>
          <w:szCs w:val="24"/>
          <w:lang w:val="de-DE" w:eastAsia="de-DE" w:bidi="ar-SA"/>
        </w:rPr>
      </w:pPr>
      <w:proofErr w:type="spellStart"/>
      <w:r w:rsidRPr="00EB7625">
        <w:rPr>
          <w:rFonts w:ascii="Arial" w:hAnsi="Arial" w:cs="Arial"/>
          <w:sz w:val="24"/>
          <w:szCs w:val="24"/>
        </w:rPr>
        <w:t>betriebliche</w:t>
      </w:r>
      <w:proofErr w:type="spellEnd"/>
      <w:r w:rsidRPr="00EB7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7625">
        <w:rPr>
          <w:rFonts w:ascii="Arial" w:hAnsi="Arial" w:cs="Arial"/>
          <w:sz w:val="24"/>
          <w:szCs w:val="24"/>
        </w:rPr>
        <w:t>Altersversorgung</w:t>
      </w:r>
      <w:proofErr w:type="spellEnd"/>
      <w:r w:rsidRPr="00EB7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7625">
        <w:rPr>
          <w:rFonts w:ascii="Arial" w:hAnsi="Arial" w:cs="Arial"/>
          <w:sz w:val="24"/>
          <w:szCs w:val="24"/>
        </w:rPr>
        <w:t>mit</w:t>
      </w:r>
      <w:proofErr w:type="spellEnd"/>
      <w:r w:rsidRPr="00EB76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7625">
        <w:rPr>
          <w:rFonts w:ascii="Arial" w:hAnsi="Arial" w:cs="Arial"/>
          <w:sz w:val="24"/>
          <w:szCs w:val="24"/>
        </w:rPr>
        <w:t>Arbeitgeberzuschuss</w:t>
      </w:r>
      <w:proofErr w:type="spellEnd"/>
    </w:p>
    <w:p w14:paraId="556F77BE" w14:textId="77777777" w:rsidR="00AB5190" w:rsidRPr="00EB7625" w:rsidRDefault="00AB5190">
      <w:pPr>
        <w:tabs>
          <w:tab w:val="left" w:pos="6621"/>
        </w:tabs>
        <w:jc w:val="center"/>
        <w:rPr>
          <w:rFonts w:ascii="Arial" w:hAnsi="Arial" w:cs="Arial"/>
          <w:b/>
          <w:bCs/>
        </w:rPr>
      </w:pPr>
    </w:p>
    <w:p w14:paraId="7961DA11" w14:textId="7869456E" w:rsidR="003F4566" w:rsidRPr="00EB7625" w:rsidRDefault="00AB5190" w:rsidP="00752667">
      <w:pPr>
        <w:tabs>
          <w:tab w:val="left" w:pos="6621"/>
        </w:tabs>
        <w:rPr>
          <w:rFonts w:ascii="Arial" w:hAnsi="Arial" w:cs="Arial"/>
          <w:color w:val="000000"/>
        </w:rPr>
      </w:pPr>
      <w:r w:rsidRPr="00EB7625">
        <w:rPr>
          <w:rFonts w:ascii="Arial" w:hAnsi="Arial" w:cs="Arial"/>
        </w:rPr>
        <w:t xml:space="preserve">Die Stelle hat einen Umfang von </w:t>
      </w:r>
      <w:r w:rsidR="00312E06" w:rsidRPr="00EB7625">
        <w:rPr>
          <w:rFonts w:ascii="Arial" w:hAnsi="Arial" w:cs="Arial"/>
        </w:rPr>
        <w:t>5</w:t>
      </w:r>
      <w:r w:rsidRPr="00EB7625">
        <w:rPr>
          <w:rFonts w:ascii="Arial" w:hAnsi="Arial" w:cs="Arial"/>
        </w:rPr>
        <w:t>0 Prozent</w:t>
      </w:r>
      <w:r w:rsidR="003F4566" w:rsidRPr="00EB7625">
        <w:rPr>
          <w:rFonts w:ascii="Arial" w:hAnsi="Arial" w:cs="Arial"/>
        </w:rPr>
        <w:t xml:space="preserve"> </w:t>
      </w:r>
      <w:r w:rsidR="0068296F" w:rsidRPr="00EB7625">
        <w:rPr>
          <w:rFonts w:ascii="Arial" w:hAnsi="Arial" w:cs="Arial"/>
        </w:rPr>
        <w:t>(19,5 Wochenstunden).</w:t>
      </w:r>
      <w:r w:rsidR="003F4566" w:rsidRPr="00EB7625">
        <w:rPr>
          <w:rFonts w:ascii="Arial" w:hAnsi="Arial" w:cs="Arial"/>
        </w:rPr>
        <w:t xml:space="preserve"> Die Vergütung erfolgt nach der Kirchlichen Arbeitsvertragsordnung</w:t>
      </w:r>
      <w:r w:rsidR="00752667" w:rsidRPr="00EB7625">
        <w:rPr>
          <w:rFonts w:ascii="Arial" w:hAnsi="Arial" w:cs="Arial"/>
        </w:rPr>
        <w:t xml:space="preserve"> (KAVO)</w:t>
      </w:r>
      <w:r w:rsidR="008A2ABC" w:rsidRPr="00EB7625">
        <w:rPr>
          <w:rFonts w:ascii="Arial" w:hAnsi="Arial" w:cs="Arial"/>
        </w:rPr>
        <w:t xml:space="preserve"> bei Vorliegen der tariflichen Voraussetzungen in EG 7</w:t>
      </w:r>
      <w:r w:rsidR="003F4566" w:rsidRPr="00EB7625">
        <w:rPr>
          <w:rFonts w:ascii="Arial" w:hAnsi="Arial" w:cs="Arial"/>
        </w:rPr>
        <w:t>.</w:t>
      </w:r>
      <w:r w:rsidR="00752667" w:rsidRPr="00EB7625">
        <w:rPr>
          <w:rFonts w:ascii="Arial" w:hAnsi="Arial" w:cs="Arial"/>
        </w:rPr>
        <w:t xml:space="preserve"> </w:t>
      </w:r>
      <w:r w:rsidR="003F4566" w:rsidRPr="00EB7625">
        <w:rPr>
          <w:rFonts w:ascii="Arial" w:hAnsi="Arial" w:cs="Arial"/>
        </w:rPr>
        <w:t>Es wird auf die in der Evangelischen Kirche in Mitteldeutschland gültige Verordnung zur Regelung der Stellenbesetzungsverfahren privatrechtlicher Anstellungsverhältnisse (</w:t>
      </w:r>
      <w:proofErr w:type="spellStart"/>
      <w:r w:rsidR="003F4566" w:rsidRPr="00EB7625">
        <w:rPr>
          <w:rFonts w:ascii="Arial" w:hAnsi="Arial" w:cs="Arial"/>
        </w:rPr>
        <w:t>StbVO</w:t>
      </w:r>
      <w:proofErr w:type="spellEnd"/>
      <w:r w:rsidR="003F4566" w:rsidRPr="00EB7625">
        <w:rPr>
          <w:rFonts w:ascii="Arial" w:hAnsi="Arial" w:cs="Arial"/>
        </w:rPr>
        <w:t xml:space="preserve">) verwiesen, nachzulesen </w:t>
      </w:r>
      <w:r w:rsidR="003F4566" w:rsidRPr="00EB7625">
        <w:rPr>
          <w:rFonts w:ascii="Arial" w:hAnsi="Arial" w:cs="Arial"/>
          <w:color w:val="000000"/>
        </w:rPr>
        <w:t xml:space="preserve">unter </w:t>
      </w:r>
      <w:hyperlink r:id="rId7" w:history="1">
        <w:r w:rsidR="003F4566" w:rsidRPr="00EB7625">
          <w:rPr>
            <w:rStyle w:val="Hyperlink"/>
            <w:rFonts w:ascii="Arial" w:hAnsi="Arial" w:cs="Arial"/>
            <w:color w:val="000000"/>
          </w:rPr>
          <w:t>www.kirchenrecht-ekm.de</w:t>
        </w:r>
      </w:hyperlink>
      <w:r w:rsidR="003F4566" w:rsidRPr="00EB7625">
        <w:rPr>
          <w:rFonts w:ascii="Arial" w:hAnsi="Arial" w:cs="Arial"/>
          <w:color w:val="000000"/>
        </w:rPr>
        <w:t xml:space="preserve"> (ON 715).</w:t>
      </w:r>
    </w:p>
    <w:p w14:paraId="219BFBE9" w14:textId="77777777" w:rsidR="00AB5190" w:rsidRPr="00EB7625" w:rsidRDefault="00AB5190" w:rsidP="00752667">
      <w:pPr>
        <w:rPr>
          <w:rFonts w:ascii="Arial" w:hAnsi="Arial" w:cs="Arial"/>
        </w:rPr>
      </w:pPr>
    </w:p>
    <w:p w14:paraId="39AFBD60" w14:textId="295EC4DC" w:rsidR="003F4566" w:rsidRPr="00EB7625" w:rsidRDefault="003F4566" w:rsidP="00752667">
      <w:pPr>
        <w:rPr>
          <w:rFonts w:ascii="Arial" w:hAnsi="Arial" w:cs="Arial"/>
          <w:color w:val="000000"/>
        </w:rPr>
      </w:pPr>
      <w:r w:rsidRPr="00EB7625">
        <w:rPr>
          <w:rFonts w:ascii="Arial" w:hAnsi="Arial" w:cs="Arial"/>
        </w:rPr>
        <w:t xml:space="preserve">Ihre Bewerbung mit den üblichen Unterlagen richten Sie bitte bis zum 31. </w:t>
      </w:r>
      <w:r w:rsidR="00E51803">
        <w:rPr>
          <w:rFonts w:ascii="Arial" w:hAnsi="Arial" w:cs="Arial"/>
        </w:rPr>
        <w:t>Dezember</w:t>
      </w:r>
      <w:r w:rsidRPr="00EB7625">
        <w:rPr>
          <w:rFonts w:ascii="Arial" w:hAnsi="Arial" w:cs="Arial"/>
        </w:rPr>
        <w:t xml:space="preserve"> 2024 an den Evangelischen Kirchenkreis Naumburg-Zeitz, </w:t>
      </w:r>
      <w:r w:rsidR="00A84DB8" w:rsidRPr="00EB7625">
        <w:rPr>
          <w:rFonts w:ascii="Arial" w:hAnsi="Arial" w:cs="Arial"/>
        </w:rPr>
        <w:t>amt. Superintendent Michael Röpke,</w:t>
      </w:r>
      <w:r w:rsidR="0086639B" w:rsidRPr="00EB7625">
        <w:rPr>
          <w:rFonts w:ascii="Arial" w:hAnsi="Arial" w:cs="Arial"/>
        </w:rPr>
        <w:t xml:space="preserve"> </w:t>
      </w:r>
      <w:proofErr w:type="spellStart"/>
      <w:r w:rsidR="004F1440" w:rsidRPr="00EB7625">
        <w:rPr>
          <w:rFonts w:ascii="Arial" w:hAnsi="Arial" w:cs="Arial"/>
        </w:rPr>
        <w:t>Othmarsplatz</w:t>
      </w:r>
      <w:proofErr w:type="spellEnd"/>
      <w:r w:rsidR="004F1440" w:rsidRPr="00EB7625">
        <w:rPr>
          <w:rFonts w:ascii="Arial" w:hAnsi="Arial" w:cs="Arial"/>
        </w:rPr>
        <w:t xml:space="preserve"> 10, 06618 </w:t>
      </w:r>
      <w:r w:rsidRPr="00EB7625">
        <w:rPr>
          <w:rFonts w:ascii="Arial" w:hAnsi="Arial" w:cs="Arial"/>
        </w:rPr>
        <w:t>Naumburg bzw. per E</w:t>
      </w:r>
      <w:r w:rsidRPr="00EB7625">
        <w:rPr>
          <w:rFonts w:ascii="Arial" w:hAnsi="Arial" w:cs="Arial"/>
          <w:color w:val="000000"/>
        </w:rPr>
        <w:t>-Mail an</w:t>
      </w:r>
      <w:r w:rsidR="00752667" w:rsidRPr="00EB7625">
        <w:rPr>
          <w:rFonts w:ascii="Arial" w:hAnsi="Arial" w:cs="Arial"/>
          <w:color w:val="000000"/>
        </w:rPr>
        <w:t xml:space="preserve">: </w:t>
      </w:r>
      <w:r w:rsidR="0086639B" w:rsidRPr="00EB7625">
        <w:rPr>
          <w:rFonts w:ascii="Arial" w:hAnsi="Arial" w:cs="Arial"/>
          <w:color w:val="000000"/>
        </w:rPr>
        <w:t>kirchenkreis.naumburg-</w:t>
      </w:r>
      <w:r w:rsidR="004F1440" w:rsidRPr="00EB7625">
        <w:rPr>
          <w:rFonts w:ascii="Arial" w:hAnsi="Arial" w:cs="Arial"/>
          <w:color w:val="000000"/>
        </w:rPr>
        <w:t>zeitz@ekmd.de.</w:t>
      </w:r>
      <w:r w:rsidRPr="00EB7625">
        <w:rPr>
          <w:rFonts w:ascii="Arial" w:hAnsi="Arial" w:cs="Arial"/>
          <w:color w:val="000000"/>
        </w:rPr>
        <w:t xml:space="preserve"> </w:t>
      </w:r>
    </w:p>
    <w:p w14:paraId="61D58D8E" w14:textId="79998D9C" w:rsidR="003F4566" w:rsidRPr="00EB7625" w:rsidRDefault="003D570E" w:rsidP="003F4566">
      <w:pPr>
        <w:pStyle w:val="Listenabsatz"/>
        <w:tabs>
          <w:tab w:val="left" w:pos="6621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B7625">
        <w:rPr>
          <w:rFonts w:ascii="Arial" w:hAnsi="Arial" w:cs="Arial"/>
          <w:sz w:val="24"/>
          <w:szCs w:val="24"/>
          <w:lang w:val="de-DE"/>
        </w:rPr>
        <w:lastRenderedPageBreak/>
        <w:t xml:space="preserve">Bei Rückfragen zu den Aufgaben wenden Sie sich bitte an </w:t>
      </w:r>
      <w:r w:rsidR="00A84DB8" w:rsidRPr="00EB7625">
        <w:rPr>
          <w:rFonts w:ascii="Arial" w:hAnsi="Arial" w:cs="Arial"/>
          <w:sz w:val="24"/>
          <w:szCs w:val="24"/>
        </w:rPr>
        <w:t>amt. Superintendent Michael Röpke</w:t>
      </w:r>
      <w:r w:rsidR="004F1440" w:rsidRPr="00EB7625">
        <w:rPr>
          <w:rFonts w:ascii="Arial" w:hAnsi="Arial" w:cs="Arial"/>
          <w:sz w:val="24"/>
          <w:szCs w:val="24"/>
          <w:lang w:val="de-DE"/>
        </w:rPr>
        <w:t xml:space="preserve"> oder an </w:t>
      </w:r>
      <w:r w:rsidRPr="00EB7625">
        <w:rPr>
          <w:rFonts w:ascii="Arial" w:hAnsi="Arial" w:cs="Arial"/>
          <w:sz w:val="24"/>
          <w:szCs w:val="24"/>
          <w:lang w:val="de-DE"/>
        </w:rPr>
        <w:t>Frau Kirchenarchivrätin Dr. Margit Scholz (Tel. 0391/506659-91, margit.scholz@ekmd.de)</w:t>
      </w:r>
      <w:r w:rsidR="004F1440" w:rsidRPr="00EB7625">
        <w:rPr>
          <w:rFonts w:ascii="Arial" w:hAnsi="Arial" w:cs="Arial"/>
          <w:sz w:val="24"/>
          <w:szCs w:val="24"/>
          <w:lang w:val="de-DE"/>
        </w:rPr>
        <w:t>.</w:t>
      </w:r>
    </w:p>
    <w:p w14:paraId="3694FD98" w14:textId="77777777" w:rsidR="003F4566" w:rsidRDefault="003F4566" w:rsidP="003F4566">
      <w:pPr>
        <w:pStyle w:val="Listenabsatz"/>
        <w:tabs>
          <w:tab w:val="left" w:pos="6621"/>
        </w:tabs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0E16F719" w14:textId="4B1E3AEA" w:rsidR="003D570E" w:rsidRDefault="003F4566" w:rsidP="00EB7625">
      <w:pPr>
        <w:pStyle w:val="Listenabsatz"/>
        <w:tabs>
          <w:tab w:val="left" w:pos="6621"/>
        </w:tabs>
        <w:ind w:left="0" w:firstLine="0"/>
        <w:jc w:val="both"/>
      </w:pPr>
      <w:proofErr w:type="spellStart"/>
      <w:r>
        <w:rPr>
          <w:rFonts w:ascii="Arial" w:hAnsi="Arial" w:cs="Arial"/>
          <w:sz w:val="18"/>
          <w:szCs w:val="18"/>
        </w:rPr>
        <w:t>Reic</w:t>
      </w:r>
      <w:r w:rsidR="003D570E" w:rsidRPr="00176BD7">
        <w:rPr>
          <w:rFonts w:ascii="Arial" w:hAnsi="Arial" w:cs="Arial"/>
          <w:sz w:val="18"/>
          <w:szCs w:val="18"/>
        </w:rPr>
        <w:t>hen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 Sie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Ihre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Unterlagen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nur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als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Duplikat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ein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. Eine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Rücksendung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 der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Unterlagen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erfolgt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nicht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. Die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datenschutzgerechte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Vernichtung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 der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Unterlagen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nach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Abschluss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 des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Besetzungsverfahrens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wird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570E" w:rsidRPr="00176BD7">
        <w:rPr>
          <w:rFonts w:ascii="Arial" w:hAnsi="Arial" w:cs="Arial"/>
          <w:sz w:val="18"/>
          <w:szCs w:val="18"/>
        </w:rPr>
        <w:t>garantiert</w:t>
      </w:r>
      <w:proofErr w:type="spellEnd"/>
      <w:r w:rsidR="003D570E" w:rsidRPr="00176BD7">
        <w:rPr>
          <w:rFonts w:ascii="Arial" w:hAnsi="Arial" w:cs="Arial"/>
          <w:sz w:val="18"/>
          <w:szCs w:val="18"/>
        </w:rPr>
        <w:t>.</w:t>
      </w:r>
    </w:p>
    <w:sectPr w:rsidR="003D57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B027" w14:textId="77777777" w:rsidR="00062D36" w:rsidRDefault="00062D36" w:rsidP="0057112C">
      <w:r>
        <w:separator/>
      </w:r>
    </w:p>
  </w:endnote>
  <w:endnote w:type="continuationSeparator" w:id="0">
    <w:p w14:paraId="0847DA49" w14:textId="77777777" w:rsidR="00062D36" w:rsidRDefault="00062D36" w:rsidP="0057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CE08" w14:textId="77777777" w:rsidR="00062D36" w:rsidRDefault="00062D36" w:rsidP="0057112C">
      <w:r>
        <w:separator/>
      </w:r>
    </w:p>
  </w:footnote>
  <w:footnote w:type="continuationSeparator" w:id="0">
    <w:p w14:paraId="67870023" w14:textId="77777777" w:rsidR="00062D36" w:rsidRDefault="00062D36" w:rsidP="0057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FC7A5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04824FC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47F71832"/>
    <w:multiLevelType w:val="hybridMultilevel"/>
    <w:tmpl w:val="04B27EA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1C76CE"/>
    <w:multiLevelType w:val="hybridMultilevel"/>
    <w:tmpl w:val="2CEA86F4"/>
    <w:lvl w:ilvl="0" w:tplc="D61A32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7F21F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D93EAD"/>
    <w:multiLevelType w:val="hybridMultilevel"/>
    <w:tmpl w:val="02749A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CE1EC0"/>
    <w:multiLevelType w:val="hybridMultilevel"/>
    <w:tmpl w:val="E49A93D4"/>
    <w:lvl w:ilvl="0" w:tplc="35B4921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4F19A9"/>
    <w:multiLevelType w:val="hybridMultilevel"/>
    <w:tmpl w:val="5920B172"/>
    <w:lvl w:ilvl="0" w:tplc="F05CA8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1264690">
    <w:abstractNumId w:val="0"/>
  </w:num>
  <w:num w:numId="2" w16cid:durableId="1631207729">
    <w:abstractNumId w:val="1"/>
  </w:num>
  <w:num w:numId="3" w16cid:durableId="661549901">
    <w:abstractNumId w:val="3"/>
  </w:num>
  <w:num w:numId="4" w16cid:durableId="252125558">
    <w:abstractNumId w:val="2"/>
  </w:num>
  <w:num w:numId="5" w16cid:durableId="1855723808">
    <w:abstractNumId w:val="4"/>
  </w:num>
  <w:num w:numId="6" w16cid:durableId="652489400">
    <w:abstractNumId w:val="6"/>
  </w:num>
  <w:num w:numId="7" w16cid:durableId="576482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96"/>
    <w:rsid w:val="00007CD6"/>
    <w:rsid w:val="00062D36"/>
    <w:rsid w:val="00312E06"/>
    <w:rsid w:val="003D570E"/>
    <w:rsid w:val="003F4566"/>
    <w:rsid w:val="00423E96"/>
    <w:rsid w:val="00430C0F"/>
    <w:rsid w:val="004F1440"/>
    <w:rsid w:val="0057112C"/>
    <w:rsid w:val="0068296F"/>
    <w:rsid w:val="00752667"/>
    <w:rsid w:val="00804A9C"/>
    <w:rsid w:val="0086639B"/>
    <w:rsid w:val="008A2ABC"/>
    <w:rsid w:val="00967FBB"/>
    <w:rsid w:val="009D5811"/>
    <w:rsid w:val="00A843D5"/>
    <w:rsid w:val="00A84DB8"/>
    <w:rsid w:val="00AB5190"/>
    <w:rsid w:val="00B917B5"/>
    <w:rsid w:val="00E51803"/>
    <w:rsid w:val="00E53892"/>
    <w:rsid w:val="00EB7625"/>
    <w:rsid w:val="00E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031F1B"/>
  <w15:chartTrackingRefBased/>
  <w15:docId w15:val="{A42601EC-107B-49DB-9550-713C21EE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ind w:left="2124" w:firstLine="708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Listennummer2">
    <w:name w:val="List Number 2"/>
    <w:basedOn w:val="Standard"/>
    <w:semiHidden/>
    <w:pPr>
      <w:numPr>
        <w:numId w:val="1"/>
      </w:numPr>
      <w:spacing w:before="120" w:after="120"/>
      <w:ind w:left="641" w:hanging="357"/>
    </w:pPr>
    <w:rPr>
      <w:rFonts w:ascii="Arial" w:hAnsi="Arial"/>
      <w:sz w:val="20"/>
      <w:szCs w:val="20"/>
    </w:rPr>
  </w:style>
  <w:style w:type="paragraph" w:styleId="Textkrper">
    <w:name w:val="Body Text"/>
    <w:basedOn w:val="Standard"/>
    <w:semiHidden/>
    <w:rPr>
      <w:rFonts w:ascii="Arial" w:hAnsi="Arial" w:cs="Arial"/>
      <w:sz w:val="20"/>
    </w:rPr>
  </w:style>
  <w:style w:type="paragraph" w:styleId="Liste2">
    <w:name w:val="List 2"/>
    <w:basedOn w:val="Standard"/>
    <w:semiHidden/>
    <w:pPr>
      <w:ind w:left="566" w:hanging="283"/>
    </w:pPr>
  </w:style>
  <w:style w:type="paragraph" w:styleId="Aufzhlungszeichen3">
    <w:name w:val="List Bullet 3"/>
    <w:basedOn w:val="Standard"/>
    <w:autoRedefine/>
    <w:semiHidden/>
    <w:pPr>
      <w:numPr>
        <w:numId w:val="2"/>
      </w:numPr>
    </w:pPr>
  </w:style>
  <w:style w:type="paragraph" w:styleId="Textkrper-Zeileneinzug">
    <w:name w:val="Body Text Indent"/>
    <w:basedOn w:val="Standard"/>
    <w:semiHidden/>
    <w:pPr>
      <w:ind w:left="180" w:hanging="180"/>
    </w:pPr>
    <w:rPr>
      <w:rFonts w:ascii="Arial" w:hAnsi="Arial" w:cs="Arial"/>
    </w:rPr>
  </w:style>
  <w:style w:type="character" w:styleId="Hyperlink">
    <w:name w:val="Hyperlink"/>
    <w:uiPriority w:val="99"/>
    <w:unhideWhenUsed/>
    <w:rsid w:val="003D570E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3D570E"/>
    <w:rPr>
      <w:color w:val="605E5C"/>
      <w:shd w:val="clear" w:color="auto" w:fill="E1DFDD"/>
    </w:rPr>
  </w:style>
  <w:style w:type="character" w:customStyle="1" w:styleId="berschrift2Zchn">
    <w:name w:val="Überschrift 2 Zchn"/>
    <w:link w:val="berschrift2"/>
    <w:rsid w:val="003D570E"/>
    <w:rPr>
      <w:b/>
      <w:bCs/>
      <w:sz w:val="28"/>
      <w:szCs w:val="24"/>
    </w:rPr>
  </w:style>
  <w:style w:type="paragraph" w:styleId="Listenabsatz">
    <w:name w:val="List Paragraph"/>
    <w:basedOn w:val="Standard"/>
    <w:qFormat/>
    <w:rsid w:val="003D570E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rchenrecht-ekm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Stellenausschreibung</vt:lpstr>
    </vt:vector>
  </TitlesOfParts>
  <Company>Kirchenamt der EKM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Stellenausschreibung</dc:title>
  <dc:subject/>
  <dc:creator>Gabriele Grünheid</dc:creator>
  <cp:keywords/>
  <dc:description/>
  <cp:lastModifiedBy>Türpe, Leonie</cp:lastModifiedBy>
  <cp:revision>4</cp:revision>
  <cp:lastPrinted>2024-05-15T14:33:00Z</cp:lastPrinted>
  <dcterms:created xsi:type="dcterms:W3CDTF">2024-05-15T14:34:00Z</dcterms:created>
  <dcterms:modified xsi:type="dcterms:W3CDTF">2024-11-21T13:58:00Z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2024-04-26T07:58:25Z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233a1808-619c-42e4-bb3f-354e23b2de3b</vt:lpwstr>
  </property>
  <property fmtid="{D5CDD505-2E9C-101B-9397-08002B2CF9AE}" pid="8" name="MSIP_Label_3ba795ab-15c1-4914-8920-a78e51f91a87_ContentBits">
    <vt:lpwstr>0</vt:lpwstr>
  </property>
</Properties>
</file>