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9F14" w14:textId="72F3BCBB" w:rsidR="00FB4849" w:rsidRPr="00170013" w:rsidRDefault="00FB4849" w:rsidP="006B338B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Die evangelische Kirchengemeinde </w:t>
      </w:r>
      <w:r w:rsidR="009A1FFE" w:rsidRPr="00170013">
        <w:rPr>
          <w:rFonts w:ascii="Arial Narrow" w:hAnsi="Arial Narrow"/>
          <w:sz w:val="22"/>
          <w:szCs w:val="22"/>
        </w:rPr>
        <w:t>Eckartsberga</w:t>
      </w:r>
      <w:r w:rsidRPr="00170013">
        <w:rPr>
          <w:rFonts w:ascii="Arial Narrow" w:hAnsi="Arial Narrow"/>
          <w:sz w:val="22"/>
          <w:szCs w:val="22"/>
        </w:rPr>
        <w:t xml:space="preserve"> besetzt </w:t>
      </w:r>
      <w:r w:rsidR="00FC67B1" w:rsidRPr="00170013">
        <w:rPr>
          <w:rStyle w:val="Fett"/>
          <w:rFonts w:ascii="Arial Narrow" w:hAnsi="Arial Narrow"/>
          <w:sz w:val="22"/>
          <w:szCs w:val="22"/>
        </w:rPr>
        <w:t xml:space="preserve">ab </w:t>
      </w:r>
      <w:r w:rsidR="0076452B">
        <w:rPr>
          <w:rStyle w:val="Fett"/>
          <w:rFonts w:ascii="Arial Narrow" w:hAnsi="Arial Narrow"/>
          <w:sz w:val="22"/>
          <w:szCs w:val="22"/>
        </w:rPr>
        <w:t>sofort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 xml:space="preserve">für </w:t>
      </w:r>
      <w:r w:rsidRPr="00170013">
        <w:rPr>
          <w:rFonts w:ascii="Arial Narrow" w:hAnsi="Arial Narrow"/>
          <w:sz w:val="22"/>
          <w:szCs w:val="22"/>
        </w:rPr>
        <w:t>die</w:t>
      </w:r>
      <w:r w:rsidR="005B6DDC" w:rsidRPr="00170013">
        <w:rPr>
          <w:rFonts w:ascii="Arial Narrow" w:hAnsi="Arial Narrow"/>
          <w:sz w:val="22"/>
          <w:szCs w:val="22"/>
        </w:rPr>
        <w:t xml:space="preserve"> Evangelische Kindertagesstätte “Sterntaler“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 xml:space="preserve">die </w:t>
      </w:r>
      <w:r w:rsidRPr="00170013">
        <w:rPr>
          <w:rFonts w:ascii="Arial Narrow" w:hAnsi="Arial Narrow"/>
          <w:sz w:val="22"/>
          <w:szCs w:val="22"/>
        </w:rPr>
        <w:t>Stelle</w:t>
      </w:r>
      <w:r w:rsidR="006B338B">
        <w:rPr>
          <w:rFonts w:ascii="Arial Narrow" w:hAnsi="Arial Narrow"/>
          <w:sz w:val="22"/>
          <w:szCs w:val="22"/>
        </w:rPr>
        <w:t xml:space="preserve"> </w:t>
      </w:r>
      <w:r w:rsidR="006B338B" w:rsidRPr="006B338B">
        <w:rPr>
          <w:rFonts w:ascii="Arial Narrow" w:hAnsi="Arial Narrow"/>
          <w:b/>
          <w:bCs/>
          <w:sz w:val="22"/>
          <w:szCs w:val="22"/>
        </w:rPr>
        <w:t>eines</w:t>
      </w:r>
      <w:r w:rsidRPr="006B338B">
        <w:rPr>
          <w:rStyle w:val="Fett"/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Leiters </w:t>
      </w:r>
      <w:r w:rsidR="001E7C53">
        <w:rPr>
          <w:rStyle w:val="Fett"/>
          <w:rFonts w:ascii="Arial Narrow" w:hAnsi="Arial Narrow"/>
          <w:sz w:val="22"/>
          <w:szCs w:val="22"/>
        </w:rPr>
        <w:t xml:space="preserve">(m/w/d) 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für die Ev. Kindertagesstätte </w:t>
      </w:r>
      <w:r w:rsidR="00E83868" w:rsidRPr="00170013">
        <w:rPr>
          <w:rStyle w:val="Fett"/>
          <w:rFonts w:ascii="Arial Narrow" w:hAnsi="Arial Narrow"/>
          <w:sz w:val="22"/>
          <w:szCs w:val="22"/>
        </w:rPr>
        <w:t>Sterntaler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 </w:t>
      </w:r>
    </w:p>
    <w:p w14:paraId="066D7FEF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Ausbildungsvoraussetzung</w:t>
      </w:r>
    </w:p>
    <w:p w14:paraId="31D1BA1C" w14:textId="77777777" w:rsidR="00FB4849" w:rsidRPr="00170013" w:rsidRDefault="00FB4849" w:rsidP="00FB484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abgeschlossener Bachelor - Studiengang (Frühe Kindheit) oder ein vergleichbarer Abschluss oder</w:t>
      </w:r>
    </w:p>
    <w:p w14:paraId="55DD862F" w14:textId="1291C575" w:rsidR="00FB4849" w:rsidRPr="00170013" w:rsidRDefault="00FB4849" w:rsidP="00FB484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abgeschlossene Ausbildung als </w:t>
      </w:r>
      <w:r w:rsidR="006B338B">
        <w:rPr>
          <w:rFonts w:ascii="Arial Narrow" w:hAnsi="Arial Narrow"/>
          <w:sz w:val="22"/>
          <w:szCs w:val="22"/>
        </w:rPr>
        <w:t>staatlich</w:t>
      </w:r>
      <w:r w:rsidRPr="00170013">
        <w:rPr>
          <w:rFonts w:ascii="Arial Narrow" w:hAnsi="Arial Narrow"/>
          <w:sz w:val="22"/>
          <w:szCs w:val="22"/>
        </w:rPr>
        <w:t xml:space="preserve"> anerkannter Erzieher </w:t>
      </w:r>
      <w:r w:rsidR="001E7C53">
        <w:rPr>
          <w:rFonts w:ascii="Arial Narrow" w:hAnsi="Arial Narrow"/>
          <w:sz w:val="22"/>
          <w:szCs w:val="22"/>
        </w:rPr>
        <w:t xml:space="preserve">(m/w/d) </w:t>
      </w:r>
      <w:r w:rsidRPr="00170013">
        <w:rPr>
          <w:rFonts w:ascii="Arial Narrow" w:hAnsi="Arial Narrow"/>
          <w:sz w:val="22"/>
          <w:szCs w:val="22"/>
        </w:rPr>
        <w:t xml:space="preserve">mit </w:t>
      </w:r>
      <w:r w:rsidR="00E83868" w:rsidRPr="00170013">
        <w:rPr>
          <w:rFonts w:ascii="Arial Narrow" w:hAnsi="Arial Narrow"/>
          <w:sz w:val="22"/>
          <w:szCs w:val="22"/>
        </w:rPr>
        <w:t>Befähigung zur Kita-Leitung</w:t>
      </w:r>
    </w:p>
    <w:p w14:paraId="7A039ECF" w14:textId="4402E967" w:rsidR="00BF0A62" w:rsidRPr="00170013" w:rsidRDefault="00BF0A62" w:rsidP="006B338B">
      <w:pPr>
        <w:pStyle w:val="Standard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Evangelische Kindertagesstätte „Sterntaler</w:t>
      </w:r>
      <w:r w:rsidR="00580681" w:rsidRPr="00170013">
        <w:rPr>
          <w:rFonts w:ascii="Arial Narrow" w:hAnsi="Arial Narrow"/>
          <w:sz w:val="22"/>
          <w:szCs w:val="22"/>
        </w:rPr>
        <w:t xml:space="preserve">“ kann auf eine über </w:t>
      </w:r>
      <w:r w:rsidR="00392069" w:rsidRPr="00170013">
        <w:rPr>
          <w:rFonts w:ascii="Arial Narrow" w:hAnsi="Arial Narrow"/>
          <w:sz w:val="22"/>
          <w:szCs w:val="22"/>
        </w:rPr>
        <w:t>100-jährige</w:t>
      </w:r>
      <w:r w:rsidR="00580681" w:rsidRPr="00170013">
        <w:rPr>
          <w:rFonts w:ascii="Arial Narrow" w:hAnsi="Arial Narrow"/>
          <w:sz w:val="22"/>
          <w:szCs w:val="22"/>
        </w:rPr>
        <w:t xml:space="preserve"> Geschichte zurückblicken.</w:t>
      </w:r>
    </w:p>
    <w:p w14:paraId="2E7193E4" w14:textId="36F1E510" w:rsidR="00FB4849" w:rsidRPr="00170013" w:rsidRDefault="00FB4849" w:rsidP="006B338B">
      <w:pPr>
        <w:pStyle w:val="Standard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In unserer Kita werden </w:t>
      </w:r>
      <w:r w:rsidR="005B6DDC" w:rsidRPr="00170013">
        <w:rPr>
          <w:rFonts w:ascii="Arial Narrow" w:hAnsi="Arial Narrow"/>
          <w:sz w:val="22"/>
          <w:szCs w:val="22"/>
        </w:rPr>
        <w:t>bis zu ca. 40</w:t>
      </w:r>
      <w:r w:rsidRPr="00170013">
        <w:rPr>
          <w:rFonts w:ascii="Arial Narrow" w:hAnsi="Arial Narrow"/>
          <w:sz w:val="22"/>
          <w:szCs w:val="22"/>
        </w:rPr>
        <w:t xml:space="preserve"> Kinder im Alter von </w:t>
      </w:r>
      <w:r w:rsidR="005B6DDC" w:rsidRPr="00170013">
        <w:rPr>
          <w:rFonts w:ascii="Arial Narrow" w:hAnsi="Arial Narrow"/>
          <w:sz w:val="22"/>
          <w:szCs w:val="22"/>
        </w:rPr>
        <w:t>1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>bis 6 Jahren (Schuleintritt)</w:t>
      </w:r>
      <w:r w:rsidRPr="00170013">
        <w:rPr>
          <w:rFonts w:ascii="Arial Narrow" w:hAnsi="Arial Narrow"/>
          <w:sz w:val="22"/>
          <w:szCs w:val="22"/>
        </w:rPr>
        <w:t xml:space="preserve"> betreut. Wir arbeiten gruppenübergreifend und nach einem religionspädagogischen Ansatz.</w:t>
      </w:r>
      <w:r w:rsidR="00021C98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t>Unser großer Garten lädt mit vielfältigen Bewegungs-, Forschungs- und Aktionsangeboten zum Aufenthalt im Freien ein.</w:t>
      </w:r>
      <w:r w:rsidR="00392069" w:rsidRPr="00170013">
        <w:rPr>
          <w:rFonts w:ascii="Arial Narrow" w:hAnsi="Arial Narrow"/>
          <w:sz w:val="22"/>
          <w:szCs w:val="22"/>
        </w:rPr>
        <w:t xml:space="preserve"> Der Wald liegt ganz in der Nähe.</w:t>
      </w:r>
    </w:p>
    <w:p w14:paraId="56434AFF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Ihre Aufgaben sind</w:t>
      </w:r>
    </w:p>
    <w:p w14:paraId="6EA1092D" w14:textId="77777777" w:rsidR="00FB4849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Organisation, Verwaltung und Planung der pädagogischen Arbeit in der Einrichtung</w:t>
      </w:r>
    </w:p>
    <w:p w14:paraId="63B7C094" w14:textId="37A30A9A" w:rsidR="00551660" w:rsidRPr="00170013" w:rsidRDefault="00551660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Unterstützung der pädagogischen Arbeit in den Kindergruppen </w:t>
      </w:r>
    </w:p>
    <w:p w14:paraId="32E9FCCF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Weiterentwicklung der pädagogischen Konzeption</w:t>
      </w:r>
    </w:p>
    <w:p w14:paraId="5594559C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Weiterentwicklung des religionspädagogischen Profils der Einrichtung</w:t>
      </w:r>
    </w:p>
    <w:p w14:paraId="36A5154B" w14:textId="20171CE9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Mitwirkung bei der betriebswirtschaftlichen Planung, Organisation und Verwaltung der Einrichtung</w:t>
      </w:r>
      <w:r w:rsidR="00573053" w:rsidRPr="00170013">
        <w:rPr>
          <w:rFonts w:ascii="Arial Narrow" w:hAnsi="Arial Narrow"/>
          <w:sz w:val="22"/>
          <w:szCs w:val="22"/>
        </w:rPr>
        <w:t xml:space="preserve"> in Zusammenarbeit mit dem Kreiskirchenamt</w:t>
      </w:r>
    </w:p>
    <w:p w14:paraId="762EACFE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Zusammenarbeit mit den Gremien der Kirchengemeinde, den Verantwortlichen der Kirchengemeinde vor Ort und der Fachberatung für Kindertagesstätten</w:t>
      </w:r>
    </w:p>
    <w:p w14:paraId="77AF88CD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Sicherung und Förderung der Qualitätsentwicklung</w:t>
      </w:r>
    </w:p>
    <w:p w14:paraId="24201C7B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Mitarbeiterführung im Sinne der Trägerkonzeption</w:t>
      </w:r>
    </w:p>
    <w:p w14:paraId="7EF165D5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Konstruktive und wertschätzende Zusammenarbeit mit den Eltern</w:t>
      </w:r>
    </w:p>
    <w:p w14:paraId="0DDCA3B4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Vernetzung mit anderen Institutionen</w:t>
      </w:r>
    </w:p>
    <w:p w14:paraId="6480E5AA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Vertretung der Einrichtung in der Öffentlichkeit</w:t>
      </w:r>
    </w:p>
    <w:p w14:paraId="3FF78A37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</w:r>
      <w:r w:rsidRPr="00170013">
        <w:rPr>
          <w:rStyle w:val="Fett"/>
          <w:rFonts w:ascii="Arial Narrow" w:hAnsi="Arial Narrow"/>
          <w:sz w:val="22"/>
          <w:szCs w:val="22"/>
        </w:rPr>
        <w:t>Wir erwarten</w:t>
      </w:r>
    </w:p>
    <w:p w14:paraId="167E498F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Identifikation mit dem religionspädagogischen Profil der Einrichtung</w:t>
      </w:r>
    </w:p>
    <w:p w14:paraId="05D8A3CE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 hohe fachliche Kompetenz</w:t>
      </w:r>
    </w:p>
    <w:p w14:paraId="6310D9CB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einen empathischen und angemessenen Umgang mit Kindern, Eltern und Mitarbeitern</w:t>
      </w:r>
    </w:p>
    <w:p w14:paraId="18803749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Bereitschaft zur kontinuierlichen Weiterbildung und Selbstreflektion</w:t>
      </w:r>
    </w:p>
    <w:p w14:paraId="09D5ACA3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Kompetenz in den Bereichen Mitarbeiterführung, Betriebswirtschaft und Kommunikation</w:t>
      </w:r>
    </w:p>
    <w:p w14:paraId="654C96C5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Freude und Engagement bei der gemeinsamen Realisierung des Bildungsauftrages der Einrichtung mit dem Träger, dem Team und den Eltern</w:t>
      </w:r>
    </w:p>
    <w:p w14:paraId="4640EE30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Selbstständigkeit, Verantwortungsbereitschaft, strukturierte Arbeitsweise, Organisationstalent und den sicheren Umgang mit moderner Kommunikationstechnik</w:t>
      </w:r>
    </w:p>
    <w:p w14:paraId="43FE937C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Mitgliedschaft in der evangelischen Kirche oder in einer der zur Arbeitsgemeinschaft Christlicher Kirchen (ACK) gehörenden Kirche</w:t>
      </w:r>
    </w:p>
    <w:p w14:paraId="6971B029" w14:textId="70B18F77" w:rsidR="00A66125" w:rsidRPr="00170013" w:rsidRDefault="00FB4849" w:rsidP="00FB4849">
      <w:pPr>
        <w:pStyle w:val="StandardWeb"/>
        <w:rPr>
          <w:rStyle w:val="Fett"/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</w:r>
      <w:r w:rsidR="00A66125" w:rsidRPr="00170013">
        <w:rPr>
          <w:rStyle w:val="Fett"/>
          <w:rFonts w:ascii="Arial Narrow" w:hAnsi="Arial Narrow"/>
          <w:sz w:val="22"/>
          <w:szCs w:val="22"/>
        </w:rPr>
        <w:t>Wir würden uns freuen</w:t>
      </w:r>
    </w:p>
    <w:p w14:paraId="66D9BD57" w14:textId="4929DB47" w:rsidR="00A66125" w:rsidRPr="00170013" w:rsidRDefault="00021C98" w:rsidP="00A66125">
      <w:pPr>
        <w:pStyle w:val="StandardWeb"/>
        <w:numPr>
          <w:ilvl w:val="0"/>
          <w:numId w:val="9"/>
        </w:numPr>
        <w:rPr>
          <w:rStyle w:val="Fett"/>
          <w:rFonts w:ascii="Arial Narrow" w:hAnsi="Arial Narrow"/>
          <w:b w:val="0"/>
          <w:bCs w:val="0"/>
          <w:sz w:val="22"/>
          <w:szCs w:val="22"/>
        </w:rPr>
      </w:pPr>
      <w:r>
        <w:rPr>
          <w:rStyle w:val="Fett"/>
          <w:rFonts w:ascii="Arial Narrow" w:hAnsi="Arial Narrow"/>
          <w:b w:val="0"/>
          <w:bCs w:val="0"/>
          <w:sz w:val="22"/>
          <w:szCs w:val="22"/>
        </w:rPr>
        <w:t>w</w:t>
      </w:r>
      <w:r w:rsidR="00A66125" w:rsidRPr="00170013">
        <w:rPr>
          <w:rStyle w:val="Fett"/>
          <w:rFonts w:ascii="Arial Narrow" w:hAnsi="Arial Narrow"/>
          <w:b w:val="0"/>
          <w:bCs w:val="0"/>
          <w:sz w:val="22"/>
          <w:szCs w:val="22"/>
        </w:rPr>
        <w:t>enn Sie ein Instrument (z.B. Gitarre) spielen könnten und gerne singen</w:t>
      </w:r>
    </w:p>
    <w:p w14:paraId="186CD30B" w14:textId="1955834C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Wir bieten Ihnen</w:t>
      </w:r>
    </w:p>
    <w:p w14:paraId="21E8FC0E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 selbstständige, abwechslungsreiche und herausfordernde Führungstätigkeit in einem engagierten Team</w:t>
      </w:r>
    </w:p>
    <w:p w14:paraId="021A5B43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gute Zusammenarbeit mit dem Träger</w:t>
      </w:r>
    </w:p>
    <w:p w14:paraId="482BD954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Fort- und Weiterbildungsmöglichkeiten</w:t>
      </w:r>
    </w:p>
    <w:p w14:paraId="553D4A00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lastRenderedPageBreak/>
        <w:t>Fachberatung</w:t>
      </w:r>
    </w:p>
    <w:p w14:paraId="2B4CD4B8" w14:textId="4A6B5AE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Kita </w:t>
      </w:r>
      <w:r w:rsidR="00392069" w:rsidRPr="00170013">
        <w:rPr>
          <w:rFonts w:ascii="Arial Narrow" w:hAnsi="Arial Narrow"/>
          <w:sz w:val="22"/>
          <w:szCs w:val="22"/>
        </w:rPr>
        <w:t xml:space="preserve">im ländlichen Raum </w:t>
      </w:r>
      <w:r w:rsidRPr="00170013">
        <w:rPr>
          <w:rFonts w:ascii="Arial Narrow" w:hAnsi="Arial Narrow"/>
          <w:sz w:val="22"/>
          <w:szCs w:val="22"/>
        </w:rPr>
        <w:t>mit einer reichen Tradition</w:t>
      </w:r>
      <w:r w:rsidR="00392069" w:rsidRPr="00170013">
        <w:rPr>
          <w:rFonts w:ascii="Arial Narrow" w:hAnsi="Arial Narrow"/>
          <w:sz w:val="22"/>
          <w:szCs w:val="22"/>
        </w:rPr>
        <w:t xml:space="preserve"> von Festen und Höhepunkten</w:t>
      </w:r>
    </w:p>
    <w:p w14:paraId="3D894DD7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Vergütung nach der Kirchlichen Arbeitsvertragsordnung</w:t>
      </w:r>
    </w:p>
    <w:p w14:paraId="577C1762" w14:textId="79FCB13B" w:rsidR="00FB4849" w:rsidRPr="00170013" w:rsidRDefault="00FB4849" w:rsidP="006B338B">
      <w:pPr>
        <w:pStyle w:val="StandardWeb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  <w:t xml:space="preserve">Die Stelle hat einen Umfang von </w:t>
      </w:r>
      <w:r w:rsidR="003418AA" w:rsidRPr="006B338B">
        <w:rPr>
          <w:rFonts w:ascii="Arial Narrow" w:hAnsi="Arial Narrow"/>
          <w:b/>
          <w:bCs/>
          <w:sz w:val="22"/>
          <w:szCs w:val="22"/>
        </w:rPr>
        <w:t>75</w:t>
      </w:r>
      <w:r w:rsidRPr="006B338B">
        <w:rPr>
          <w:rStyle w:val="Fett"/>
          <w:rFonts w:ascii="Arial Narrow" w:hAnsi="Arial Narrow"/>
          <w:b w:val="0"/>
          <w:bCs w:val="0"/>
          <w:sz w:val="22"/>
          <w:szCs w:val="22"/>
        </w:rPr>
        <w:t xml:space="preserve"> Prozent</w:t>
      </w:r>
      <w:r w:rsidRPr="006B338B">
        <w:rPr>
          <w:rFonts w:ascii="Arial Narrow" w:hAnsi="Arial Narrow"/>
          <w:b/>
          <w:bCs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t>(</w:t>
      </w:r>
      <w:r w:rsidR="00EC4B1B">
        <w:rPr>
          <w:rFonts w:ascii="Arial Narrow" w:hAnsi="Arial Narrow"/>
          <w:sz w:val="22"/>
          <w:szCs w:val="22"/>
        </w:rPr>
        <w:t>29,25</w:t>
      </w:r>
      <w:r w:rsidRPr="00170013">
        <w:rPr>
          <w:rFonts w:ascii="Arial Narrow" w:hAnsi="Arial Narrow"/>
          <w:sz w:val="22"/>
          <w:szCs w:val="22"/>
        </w:rPr>
        <w:t xml:space="preserve"> Wochenstunden). </w:t>
      </w:r>
      <w:r w:rsidR="00B35ACD">
        <w:rPr>
          <w:rFonts w:ascii="Arial Narrow" w:hAnsi="Arial Narrow"/>
          <w:sz w:val="22"/>
          <w:szCs w:val="22"/>
        </w:rPr>
        <w:t>Bei einem Mehrbedarf kann der Beschäftigungsumfang auf bis zu 100</w:t>
      </w:r>
      <w:r w:rsidR="006B338B">
        <w:rPr>
          <w:rFonts w:ascii="Arial Narrow" w:hAnsi="Arial Narrow"/>
          <w:sz w:val="22"/>
          <w:szCs w:val="22"/>
        </w:rPr>
        <w:t xml:space="preserve"> Prozent</w:t>
      </w:r>
      <w:r w:rsidR="00B35ACD">
        <w:rPr>
          <w:rFonts w:ascii="Arial Narrow" w:hAnsi="Arial Narrow"/>
          <w:sz w:val="22"/>
          <w:szCs w:val="22"/>
        </w:rPr>
        <w:t xml:space="preserve"> (39 Wochenstunden) erhöht werden. </w:t>
      </w:r>
      <w:r w:rsidRPr="0016545B">
        <w:rPr>
          <w:rFonts w:ascii="Arial Narrow" w:hAnsi="Arial Narrow"/>
          <w:sz w:val="22"/>
          <w:szCs w:val="22"/>
        </w:rPr>
        <w:t xml:space="preserve">Die Vergütung erfolgt nach der Kirchlichen Arbeitsvertragsordnung bei Vorliegen der tariflichen Voraussetzungen in </w:t>
      </w:r>
      <w:r w:rsidRPr="006B338B">
        <w:rPr>
          <w:rFonts w:ascii="Arial Narrow" w:hAnsi="Arial Narrow"/>
          <w:b/>
          <w:bCs/>
          <w:sz w:val="22"/>
          <w:szCs w:val="22"/>
        </w:rPr>
        <w:t>EG</w:t>
      </w:r>
      <w:r w:rsidR="006D15C3" w:rsidRPr="006B338B">
        <w:rPr>
          <w:rFonts w:ascii="Arial Narrow" w:hAnsi="Arial Narrow"/>
          <w:b/>
          <w:bCs/>
          <w:sz w:val="22"/>
          <w:szCs w:val="22"/>
        </w:rPr>
        <w:t xml:space="preserve"> S09</w:t>
      </w:r>
      <w:r w:rsidRPr="006B338B">
        <w:rPr>
          <w:rFonts w:ascii="Arial Narrow" w:hAnsi="Arial Narrow"/>
          <w:b/>
          <w:bCs/>
          <w:sz w:val="22"/>
          <w:szCs w:val="22"/>
        </w:rPr>
        <w:t>.</w:t>
      </w:r>
    </w:p>
    <w:p w14:paraId="2D966B37" w14:textId="77777777" w:rsidR="00021C98" w:rsidRDefault="00FB4849" w:rsidP="006B338B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Es wird auf die in der Evangelischen Kirche in Mitteldeutschland gültige Verordnung zur Regelung der Stellenbesetzungsverfahren privatrechtlicher Anstellungsverhältnisse </w:t>
      </w:r>
      <w:r w:rsidR="001F6DCC" w:rsidRPr="00170013">
        <w:rPr>
          <w:rFonts w:ascii="Arial Narrow" w:hAnsi="Arial Narrow"/>
          <w:sz w:val="22"/>
          <w:szCs w:val="22"/>
        </w:rPr>
        <w:t>(StbVO</w:t>
      </w:r>
      <w:r w:rsidR="00590237" w:rsidRPr="00170013">
        <w:rPr>
          <w:rFonts w:ascii="Arial Narrow" w:hAnsi="Arial Narrow"/>
          <w:sz w:val="22"/>
          <w:szCs w:val="22"/>
        </w:rPr>
        <w:t xml:space="preserve">) </w:t>
      </w:r>
      <w:r w:rsidRPr="00170013">
        <w:rPr>
          <w:rFonts w:ascii="Arial Narrow" w:hAnsi="Arial Narrow"/>
          <w:sz w:val="22"/>
          <w:szCs w:val="22"/>
        </w:rPr>
        <w:t xml:space="preserve">verwiesen, nachzulesen unter </w:t>
      </w:r>
      <w:hyperlink r:id="rId5" w:tgtFrame="_blank" w:tooltip="Link auf eine externe Seite" w:history="1">
        <w:r w:rsidRPr="00170013">
          <w:rPr>
            <w:rStyle w:val="Hyperlink"/>
            <w:rFonts w:ascii="Arial Narrow" w:hAnsi="Arial Narrow"/>
            <w:sz w:val="22"/>
            <w:szCs w:val="22"/>
          </w:rPr>
          <w:t xml:space="preserve">www.kirchenrecht-ekm.de </w:t>
        </w:r>
      </w:hyperlink>
      <w:r w:rsidRPr="00170013">
        <w:rPr>
          <w:rFonts w:ascii="Arial Narrow" w:hAnsi="Arial Narrow"/>
          <w:sz w:val="22"/>
          <w:szCs w:val="22"/>
        </w:rPr>
        <w:t>(ON 715).</w:t>
      </w:r>
      <w:r w:rsidRPr="00170013">
        <w:rPr>
          <w:rFonts w:ascii="Arial Narrow" w:hAnsi="Arial Narrow"/>
          <w:sz w:val="22"/>
          <w:szCs w:val="22"/>
        </w:rPr>
        <w:br/>
      </w:r>
    </w:p>
    <w:p w14:paraId="37113B7A" w14:textId="1926F6EC" w:rsidR="001F6DCC" w:rsidRPr="00170013" w:rsidRDefault="00FB4849" w:rsidP="006B338B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Ihre Bewerbung mit den üblichen Unterlagen, </w:t>
      </w:r>
      <w:r w:rsidRPr="001E0343">
        <w:rPr>
          <w:rFonts w:ascii="Arial Narrow" w:hAnsi="Arial Narrow"/>
          <w:sz w:val="22"/>
          <w:szCs w:val="22"/>
        </w:rPr>
        <w:t>einschließlich eines aktuellen Nachweises der Kirchenzugehörigkeit</w:t>
      </w:r>
      <w:r w:rsidRPr="00170013">
        <w:rPr>
          <w:rFonts w:ascii="Arial Narrow" w:hAnsi="Arial Narrow"/>
          <w:sz w:val="22"/>
          <w:szCs w:val="22"/>
        </w:rPr>
        <w:t xml:space="preserve">, wird bis </w:t>
      </w:r>
      <w:r w:rsidRPr="00B35ACD">
        <w:rPr>
          <w:rFonts w:ascii="Arial Narrow" w:hAnsi="Arial Narrow"/>
          <w:sz w:val="22"/>
          <w:szCs w:val="22"/>
        </w:rPr>
        <w:t>zum</w:t>
      </w:r>
      <w:r w:rsidR="0016545B">
        <w:rPr>
          <w:rFonts w:ascii="Arial Narrow" w:hAnsi="Arial Narrow"/>
          <w:sz w:val="22"/>
          <w:szCs w:val="22"/>
        </w:rPr>
        <w:t xml:space="preserve"> </w:t>
      </w:r>
      <w:r w:rsidR="003418AA" w:rsidRPr="006B338B">
        <w:rPr>
          <w:rFonts w:ascii="Arial Narrow" w:hAnsi="Arial Narrow"/>
          <w:b/>
          <w:bCs/>
          <w:sz w:val="22"/>
          <w:szCs w:val="22"/>
        </w:rPr>
        <w:t>30.04.2025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1F6DCC" w:rsidRPr="00170013">
        <w:rPr>
          <w:rFonts w:ascii="Arial Narrow" w:hAnsi="Arial Narrow"/>
          <w:sz w:val="22"/>
          <w:szCs w:val="22"/>
        </w:rPr>
        <w:t>erbeten an: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br/>
      </w:r>
    </w:p>
    <w:p w14:paraId="5101D617" w14:textId="546B2C00" w:rsidR="001F6DCC" w:rsidRPr="00170013" w:rsidRDefault="003418AA" w:rsidP="006B338B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>
        <w:rPr>
          <w:rStyle w:val="Fett"/>
          <w:rFonts w:ascii="Arial Narrow" w:hAnsi="Arial Narrow"/>
          <w:sz w:val="22"/>
          <w:szCs w:val="22"/>
        </w:rPr>
        <w:t xml:space="preserve">Ev. Kirchenkreisverband KKA Saale-Unstrut </w:t>
      </w:r>
    </w:p>
    <w:p w14:paraId="684D2C6C" w14:textId="28598179" w:rsidR="001F6DCC" w:rsidRPr="00170013" w:rsidRDefault="001F6DCC" w:rsidP="006B338B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Charlottenstraße 1</w:t>
      </w:r>
    </w:p>
    <w:p w14:paraId="0CEF55CE" w14:textId="77777777" w:rsidR="001F6DCC" w:rsidRPr="00170013" w:rsidRDefault="001F6DCC" w:rsidP="006B338B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06618 Naumburg</w:t>
      </w:r>
      <w:r w:rsidR="00FB4849" w:rsidRPr="00170013">
        <w:rPr>
          <w:rFonts w:ascii="Arial Narrow" w:hAnsi="Arial Narrow"/>
          <w:sz w:val="22"/>
          <w:szCs w:val="22"/>
        </w:rPr>
        <w:t>.</w:t>
      </w:r>
      <w:r w:rsidR="00FB4849" w:rsidRPr="00170013">
        <w:rPr>
          <w:rFonts w:ascii="Arial Narrow" w:hAnsi="Arial Narrow"/>
          <w:sz w:val="22"/>
          <w:szCs w:val="22"/>
        </w:rPr>
        <w:br/>
      </w:r>
    </w:p>
    <w:p w14:paraId="2F814647" w14:textId="77777777" w:rsidR="001F6DCC" w:rsidRPr="00170013" w:rsidRDefault="00FB4849" w:rsidP="006B338B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6B338B">
        <w:rPr>
          <w:rFonts w:ascii="Arial Narrow" w:hAnsi="Arial Narrow"/>
          <w:b/>
          <w:bCs/>
          <w:sz w:val="22"/>
          <w:szCs w:val="22"/>
        </w:rPr>
        <w:t>Bei Rückfragen wenden</w:t>
      </w:r>
      <w:r w:rsidRPr="00170013">
        <w:rPr>
          <w:rFonts w:ascii="Arial Narrow" w:hAnsi="Arial Narrow"/>
          <w:sz w:val="22"/>
          <w:szCs w:val="22"/>
        </w:rPr>
        <w:t xml:space="preserve"> Sie sich bitte </w:t>
      </w:r>
      <w:r w:rsidR="001F6DCC" w:rsidRPr="00170013">
        <w:rPr>
          <w:rFonts w:ascii="Arial Narrow" w:hAnsi="Arial Narrow"/>
          <w:sz w:val="22"/>
          <w:szCs w:val="22"/>
        </w:rPr>
        <w:t>an Frau Pfarrerin Bettina Plötner-Walter</w:t>
      </w:r>
      <w:r w:rsidRPr="00170013">
        <w:rPr>
          <w:rFonts w:ascii="Arial Narrow" w:hAnsi="Arial Narrow"/>
          <w:sz w:val="22"/>
          <w:szCs w:val="22"/>
        </w:rPr>
        <w:t xml:space="preserve">, </w:t>
      </w:r>
    </w:p>
    <w:p w14:paraId="2FBB68F3" w14:textId="77777777" w:rsidR="003418AA" w:rsidRDefault="00FB4849" w:rsidP="006B338B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Telefon 03</w:t>
      </w:r>
      <w:r w:rsidR="001F6DCC" w:rsidRPr="00170013">
        <w:rPr>
          <w:rFonts w:ascii="Arial Narrow" w:hAnsi="Arial Narrow"/>
          <w:sz w:val="22"/>
          <w:szCs w:val="22"/>
        </w:rPr>
        <w:t xml:space="preserve">4467/20268, </w:t>
      </w:r>
      <w:hyperlink r:id="rId6" w:history="1">
        <w:r w:rsidR="00A60D86" w:rsidRPr="00D842E7">
          <w:rPr>
            <w:rStyle w:val="Hyperlink"/>
            <w:rFonts w:ascii="Arial Narrow" w:hAnsi="Arial Narrow"/>
            <w:sz w:val="22"/>
            <w:szCs w:val="22"/>
          </w:rPr>
          <w:t>bettina.ploetner-walter@ekmd.de</w:t>
        </w:r>
      </w:hyperlink>
      <w:r w:rsidR="00A60D86" w:rsidRPr="00A60D86">
        <w:rPr>
          <w:rStyle w:val="Hyperlink"/>
          <w:rFonts w:ascii="Arial Narrow" w:hAnsi="Arial Narrow"/>
          <w:sz w:val="22"/>
          <w:szCs w:val="22"/>
          <w:u w:val="none"/>
        </w:rPr>
        <w:t xml:space="preserve">  </w:t>
      </w:r>
      <w:r w:rsidR="00A66125" w:rsidRPr="00170013">
        <w:rPr>
          <w:rFonts w:ascii="Arial Narrow" w:hAnsi="Arial Narrow"/>
          <w:sz w:val="22"/>
          <w:szCs w:val="22"/>
        </w:rPr>
        <w:t>b</w:t>
      </w:r>
      <w:r w:rsidR="007B5159" w:rsidRPr="00170013">
        <w:rPr>
          <w:rFonts w:ascii="Arial Narrow" w:hAnsi="Arial Narrow"/>
          <w:sz w:val="22"/>
          <w:szCs w:val="22"/>
        </w:rPr>
        <w:t xml:space="preserve">zw. im Verhinderungsfall an Frau Jana Bockrandt, </w:t>
      </w:r>
    </w:p>
    <w:p w14:paraId="008478BC" w14:textId="06DB8CF6" w:rsidR="00A267BB" w:rsidRPr="00170013" w:rsidRDefault="007B5159" w:rsidP="006B338B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Tel 03445 767220 bzw. </w:t>
      </w:r>
      <w:hyperlink r:id="rId7" w:history="1">
        <w:r w:rsidRPr="00170013">
          <w:rPr>
            <w:rStyle w:val="Hyperlink"/>
            <w:rFonts w:ascii="Arial Narrow" w:hAnsi="Arial Narrow"/>
            <w:sz w:val="22"/>
            <w:szCs w:val="22"/>
          </w:rPr>
          <w:t>jana.bockrandt@ekmd.de</w:t>
        </w:r>
      </w:hyperlink>
    </w:p>
    <w:p w14:paraId="0C4B699C" w14:textId="77777777" w:rsidR="007B5159" w:rsidRPr="00170013" w:rsidRDefault="007B5159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7B5159" w:rsidRPr="00170013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95486F"/>
    <w:multiLevelType w:val="multilevel"/>
    <w:tmpl w:val="3B0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A4BB0"/>
    <w:multiLevelType w:val="multilevel"/>
    <w:tmpl w:val="DF2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41C1B"/>
    <w:multiLevelType w:val="multilevel"/>
    <w:tmpl w:val="FE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F5290"/>
    <w:multiLevelType w:val="multilevel"/>
    <w:tmpl w:val="2EB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B5D3C"/>
    <w:multiLevelType w:val="hybridMultilevel"/>
    <w:tmpl w:val="10247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1332">
    <w:abstractNumId w:val="0"/>
  </w:num>
  <w:num w:numId="2" w16cid:durableId="1578707812">
    <w:abstractNumId w:val="1"/>
  </w:num>
  <w:num w:numId="3" w16cid:durableId="1937595142">
    <w:abstractNumId w:val="2"/>
  </w:num>
  <w:num w:numId="4" w16cid:durableId="1725712101">
    <w:abstractNumId w:val="3"/>
  </w:num>
  <w:num w:numId="5" w16cid:durableId="1605839400">
    <w:abstractNumId w:val="5"/>
  </w:num>
  <w:num w:numId="6" w16cid:durableId="954170841">
    <w:abstractNumId w:val="4"/>
  </w:num>
  <w:num w:numId="7" w16cid:durableId="597642146">
    <w:abstractNumId w:val="6"/>
  </w:num>
  <w:num w:numId="8" w16cid:durableId="1552108302">
    <w:abstractNumId w:val="7"/>
  </w:num>
  <w:num w:numId="9" w16cid:durableId="204761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58"/>
    <w:rsid w:val="00021C98"/>
    <w:rsid w:val="00022C43"/>
    <w:rsid w:val="000C3AE7"/>
    <w:rsid w:val="0016545B"/>
    <w:rsid w:val="00170013"/>
    <w:rsid w:val="001D3A65"/>
    <w:rsid w:val="001E0343"/>
    <w:rsid w:val="001E7C53"/>
    <w:rsid w:val="001F6DCC"/>
    <w:rsid w:val="003114D7"/>
    <w:rsid w:val="003418AA"/>
    <w:rsid w:val="00342DCA"/>
    <w:rsid w:val="00392069"/>
    <w:rsid w:val="003F1EE5"/>
    <w:rsid w:val="00551660"/>
    <w:rsid w:val="00573053"/>
    <w:rsid w:val="00580681"/>
    <w:rsid w:val="00590237"/>
    <w:rsid w:val="005B6DDC"/>
    <w:rsid w:val="006B338B"/>
    <w:rsid w:val="006D15C3"/>
    <w:rsid w:val="007609BC"/>
    <w:rsid w:val="0076452B"/>
    <w:rsid w:val="007B5159"/>
    <w:rsid w:val="007F4EDD"/>
    <w:rsid w:val="00814485"/>
    <w:rsid w:val="00875DDB"/>
    <w:rsid w:val="00963464"/>
    <w:rsid w:val="009A1FFE"/>
    <w:rsid w:val="00A267BB"/>
    <w:rsid w:val="00A60D86"/>
    <w:rsid w:val="00A66125"/>
    <w:rsid w:val="00B35ACD"/>
    <w:rsid w:val="00B80780"/>
    <w:rsid w:val="00BF0A62"/>
    <w:rsid w:val="00C522E2"/>
    <w:rsid w:val="00CE0E58"/>
    <w:rsid w:val="00D4623A"/>
    <w:rsid w:val="00DA412C"/>
    <w:rsid w:val="00E01761"/>
    <w:rsid w:val="00E83868"/>
    <w:rsid w:val="00EC4B1B"/>
    <w:rsid w:val="00F31A2A"/>
    <w:rsid w:val="00F73EAA"/>
    <w:rsid w:val="00FB4849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C4386"/>
  <w15:docId w15:val="{BEDEA231-52E9-443A-B109-6B587D5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ichtaufgelsteErwhnung1">
    <w:name w:val="Nicht aufgelöste Erwähnung1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unhideWhenUsed/>
    <w:rsid w:val="00FB4849"/>
    <w:pPr>
      <w:suppressAutoHyphens w:val="0"/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B484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bockrandt@ekm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ina.ploetner-walter@ekmd.de" TargetMode="External"/><Relationship Id="rId5" Type="http://schemas.openxmlformats.org/officeDocument/2006/relationships/hyperlink" Target="http://www.kirchenrecht-ekm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Leiter / in für Kindertagesstätte</vt:lpstr>
    </vt:vector>
  </TitlesOfParts>
  <Company>KKA Naumburg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 / in für Kindertagesstätte</dc:title>
  <dc:creator>KITA</dc:creator>
  <cp:lastModifiedBy>Kümmerling, Yvonne</cp:lastModifiedBy>
  <cp:revision>3</cp:revision>
  <cp:lastPrinted>1900-12-31T22:00:00Z</cp:lastPrinted>
  <dcterms:created xsi:type="dcterms:W3CDTF">2025-04-01T12:52:00Z</dcterms:created>
  <dcterms:modified xsi:type="dcterms:W3CDTF">2025-04-01T13:07:00Z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2024-01-11T11:33:29Z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922a1db7-e41c-4f6f-bd25-2164245cf48f</vt:lpwstr>
  </property>
  <property fmtid="{D5CDD505-2E9C-101B-9397-08002B2CF9AE}" pid="8" name="MSIP_Label_3ba795ab-15c1-4914-8920-a78e51f91a87_ContentBits">
    <vt:lpwstr>0</vt:lpwstr>
  </property>
</Properties>
</file>